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80" w:lineRule="atLeast"/>
        <w:jc w:val="both"/>
        <w:rPr>
          <w:rFonts w:ascii="宋体" w:hAnsi="宋体" w:cs="宋体"/>
          <w:color w:val="auto"/>
          <w:kern w:val="0"/>
          <w:szCs w:val="21"/>
        </w:rPr>
      </w:pPr>
      <w:bookmarkStart w:id="9" w:name="_GoBack"/>
      <w:bookmarkEnd w:id="9"/>
    </w:p>
    <w:p>
      <w:pPr>
        <w:pStyle w:val="2"/>
        <w:rPr>
          <w:rFonts w:ascii="宋体" w:hAnsi="宋体"/>
        </w:rPr>
      </w:pPr>
      <w:r>
        <w:rPr>
          <w:rFonts w:hint="eastAsia" w:ascii="宋体" w:hAnsi="宋体"/>
        </w:rPr>
        <w:t>附件一：比选办法</w:t>
      </w:r>
    </w:p>
    <w:p>
      <w:pPr>
        <w:rPr>
          <w:rFonts w:ascii="宋体" w:hAnsi="宋体"/>
          <w:b/>
          <w:bCs/>
          <w:sz w:val="24"/>
        </w:rPr>
      </w:pPr>
      <w:r>
        <w:rPr>
          <w:rFonts w:hint="eastAsia" w:ascii="宋体" w:hAnsi="宋体"/>
          <w:b/>
          <w:bCs/>
          <w:sz w:val="24"/>
        </w:rPr>
        <w:t>一、公开所有比选人的主要信息</w:t>
      </w:r>
    </w:p>
    <w:p>
      <w:pPr>
        <w:rPr>
          <w:rFonts w:ascii="宋体" w:hAnsi="宋体"/>
          <w:b/>
          <w:bCs/>
          <w:sz w:val="24"/>
        </w:rPr>
      </w:pPr>
      <w:r>
        <w:rPr>
          <w:rFonts w:hint="eastAsia" w:ascii="宋体" w:hAnsi="宋体"/>
          <w:b/>
          <w:bCs/>
          <w:sz w:val="24"/>
        </w:rPr>
        <w:t>二、所有比选人进行符合性审查</w:t>
      </w:r>
    </w:p>
    <w:p>
      <w:pPr>
        <w:rPr>
          <w:rFonts w:ascii="宋体" w:hAnsi="宋体"/>
          <w:b/>
        </w:rPr>
      </w:pPr>
    </w:p>
    <w:tbl>
      <w:tblPr>
        <w:tblStyle w:val="6"/>
        <w:tblpPr w:leftFromText="180" w:rightFromText="180" w:vertAnchor="text" w:horzAnchor="page" w:tblpX="1345" w:tblpY="58"/>
        <w:tblOverlap w:val="never"/>
        <w:tblW w:w="9240" w:type="dxa"/>
        <w:tblInd w:w="0" w:type="dxa"/>
        <w:tblLayout w:type="fixed"/>
        <w:tblCellMar>
          <w:top w:w="0" w:type="dxa"/>
          <w:left w:w="108" w:type="dxa"/>
          <w:bottom w:w="0" w:type="dxa"/>
          <w:right w:w="108" w:type="dxa"/>
        </w:tblCellMar>
      </w:tblPr>
      <w:tblGrid>
        <w:gridCol w:w="1277"/>
        <w:gridCol w:w="2123"/>
        <w:gridCol w:w="5840"/>
      </w:tblGrid>
      <w:tr>
        <w:tblPrEx>
          <w:tblCellMar>
            <w:top w:w="0" w:type="dxa"/>
            <w:left w:w="108" w:type="dxa"/>
            <w:bottom w:w="0" w:type="dxa"/>
            <w:right w:w="108" w:type="dxa"/>
          </w:tblCellMar>
        </w:tblPrEx>
        <w:trPr>
          <w:trHeight w:val="1140" w:hRule="atLeast"/>
        </w:trPr>
        <w:tc>
          <w:tcPr>
            <w:tcW w:w="9240" w:type="dxa"/>
            <w:gridSpan w:val="3"/>
            <w:tcBorders>
              <w:top w:val="nil"/>
              <w:left w:val="nil"/>
              <w:bottom w:val="nil"/>
              <w:right w:val="nil"/>
            </w:tcBorders>
            <w:shd w:val="clear" w:color="auto" w:fill="auto"/>
            <w:vAlign w:val="center"/>
          </w:tcPr>
          <w:p>
            <w:pPr>
              <w:widowControl/>
              <w:jc w:val="center"/>
              <w:rPr>
                <w:rFonts w:ascii="宋体" w:hAnsi="宋体" w:cs="宋体"/>
                <w:b/>
                <w:bCs/>
                <w:color w:val="000000"/>
                <w:kern w:val="0"/>
                <w:szCs w:val="28"/>
              </w:rPr>
            </w:pPr>
            <w:r>
              <w:rPr>
                <w:rFonts w:hint="eastAsia" w:ascii="宋体" w:hAnsi="宋体" w:cs="宋体"/>
                <w:b/>
                <w:bCs/>
                <w:color w:val="000000"/>
                <w:kern w:val="0"/>
                <w:sz w:val="32"/>
                <w:szCs w:val="32"/>
              </w:rPr>
              <w:t>符合性审查表</w:t>
            </w:r>
          </w:p>
        </w:tc>
      </w:tr>
      <w:tr>
        <w:tblPrEx>
          <w:tblCellMar>
            <w:top w:w="0" w:type="dxa"/>
            <w:left w:w="108" w:type="dxa"/>
            <w:bottom w:w="0" w:type="dxa"/>
            <w:right w:w="108" w:type="dxa"/>
          </w:tblCellMar>
        </w:tblPrEx>
        <w:trPr>
          <w:trHeight w:val="460" w:hRule="atLeast"/>
        </w:trPr>
        <w:tc>
          <w:tcPr>
            <w:tcW w:w="12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评审内容</w:t>
            </w:r>
          </w:p>
        </w:tc>
        <w:tc>
          <w:tcPr>
            <w:tcW w:w="212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评审因素</w:t>
            </w:r>
          </w:p>
        </w:tc>
        <w:tc>
          <w:tcPr>
            <w:tcW w:w="58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评审标准</w:t>
            </w:r>
          </w:p>
        </w:tc>
      </w:tr>
      <w:tr>
        <w:tblPrEx>
          <w:tblCellMar>
            <w:top w:w="0" w:type="dxa"/>
            <w:left w:w="108" w:type="dxa"/>
            <w:bottom w:w="0" w:type="dxa"/>
            <w:right w:w="108" w:type="dxa"/>
          </w:tblCellMar>
        </w:tblPrEx>
        <w:trPr>
          <w:trHeight w:val="600" w:hRule="atLeast"/>
        </w:trPr>
        <w:tc>
          <w:tcPr>
            <w:tcW w:w="1277" w:type="dxa"/>
            <w:vMerge w:val="restart"/>
            <w:tcBorders>
              <w:top w:val="nil"/>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形式评审  标准</w:t>
            </w:r>
          </w:p>
        </w:tc>
        <w:tc>
          <w:tcPr>
            <w:tcW w:w="21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比选人名称</w:t>
            </w:r>
          </w:p>
        </w:tc>
        <w:tc>
          <w:tcPr>
            <w:tcW w:w="5840"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24"/>
              </w:rPr>
            </w:pPr>
            <w:r>
              <w:rPr>
                <w:rFonts w:hint="eastAsia" w:ascii="宋体" w:hAnsi="宋体" w:cs="宋体"/>
                <w:color w:val="000000"/>
                <w:kern w:val="0"/>
                <w:sz w:val="24"/>
              </w:rPr>
              <w:t>与营业执照名称一致</w:t>
            </w:r>
            <w:r>
              <w:rPr>
                <w:rFonts w:hint="eastAsia" w:ascii="宋体" w:hAnsi="宋体" w:cs="宋体"/>
                <w:b/>
                <w:bCs/>
                <w:color w:val="000000"/>
                <w:kern w:val="0"/>
                <w:sz w:val="24"/>
              </w:rPr>
              <w:t>（查验比选文件中相关复印件）。</w:t>
            </w:r>
          </w:p>
        </w:tc>
      </w:tr>
      <w:tr>
        <w:tblPrEx>
          <w:tblCellMar>
            <w:top w:w="0" w:type="dxa"/>
            <w:left w:w="108" w:type="dxa"/>
            <w:bottom w:w="0" w:type="dxa"/>
            <w:right w:w="108" w:type="dxa"/>
          </w:tblCellMar>
        </w:tblPrEx>
        <w:trPr>
          <w:trHeight w:val="635" w:hRule="atLeast"/>
        </w:trPr>
        <w:tc>
          <w:tcPr>
            <w:tcW w:w="1277"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21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签字、盖章</w:t>
            </w:r>
          </w:p>
        </w:tc>
        <w:tc>
          <w:tcPr>
            <w:tcW w:w="5840"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24"/>
              </w:rPr>
            </w:pPr>
            <w:r>
              <w:rPr>
                <w:rFonts w:hint="eastAsia" w:ascii="宋体" w:hAnsi="宋体" w:cs="宋体"/>
                <w:color w:val="000000"/>
                <w:kern w:val="0"/>
                <w:sz w:val="24"/>
              </w:rPr>
              <w:t>比选文件中要求的法定代表人或其授权委托人签字字迹清晰，公章无遗漏。</w:t>
            </w:r>
          </w:p>
        </w:tc>
      </w:tr>
      <w:tr>
        <w:tblPrEx>
          <w:tblCellMar>
            <w:top w:w="0" w:type="dxa"/>
            <w:left w:w="108" w:type="dxa"/>
            <w:bottom w:w="0" w:type="dxa"/>
            <w:right w:w="108" w:type="dxa"/>
          </w:tblCellMar>
        </w:tblPrEx>
        <w:trPr>
          <w:trHeight w:val="675" w:hRule="atLeast"/>
        </w:trPr>
        <w:tc>
          <w:tcPr>
            <w:tcW w:w="1277"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21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比选文件规范性</w:t>
            </w:r>
          </w:p>
        </w:tc>
        <w:tc>
          <w:tcPr>
            <w:tcW w:w="5840"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24"/>
              </w:rPr>
            </w:pPr>
            <w:r>
              <w:rPr>
                <w:rFonts w:hint="eastAsia" w:ascii="宋体" w:hAnsi="宋体" w:cs="宋体"/>
                <w:color w:val="000000"/>
                <w:kern w:val="0"/>
                <w:sz w:val="24"/>
              </w:rPr>
              <w:t>比选文件应采用胶粘方式左侧装订，不得采用活页、夹等可随时拆换的方式装订，不得有零散页。</w:t>
            </w:r>
          </w:p>
        </w:tc>
      </w:tr>
      <w:tr>
        <w:tblPrEx>
          <w:tblCellMar>
            <w:top w:w="0" w:type="dxa"/>
            <w:left w:w="108" w:type="dxa"/>
            <w:bottom w:w="0" w:type="dxa"/>
            <w:right w:w="108" w:type="dxa"/>
          </w:tblCellMar>
        </w:tblPrEx>
        <w:trPr>
          <w:trHeight w:val="986" w:hRule="atLeast"/>
        </w:trPr>
        <w:tc>
          <w:tcPr>
            <w:tcW w:w="1277" w:type="dxa"/>
            <w:vMerge w:val="restart"/>
            <w:tcBorders>
              <w:top w:val="nil"/>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资格评审   标准</w:t>
            </w:r>
          </w:p>
        </w:tc>
        <w:tc>
          <w:tcPr>
            <w:tcW w:w="21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具有独立承担民事责任的能力</w:t>
            </w:r>
          </w:p>
        </w:tc>
        <w:tc>
          <w:tcPr>
            <w:tcW w:w="5840"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24"/>
              </w:rPr>
            </w:pPr>
            <w:r>
              <w:rPr>
                <w:rFonts w:hint="eastAsia" w:ascii="宋体" w:hAnsi="宋体" w:cs="宋体"/>
                <w:color w:val="000000"/>
                <w:kern w:val="0"/>
                <w:sz w:val="24"/>
              </w:rPr>
              <w:t>审查营业执照或事业单位法人证书或执业许可证或自然人的身份证明是否有效。</w:t>
            </w:r>
            <w:r>
              <w:rPr>
                <w:rFonts w:hint="eastAsia" w:ascii="宋体" w:hAnsi="宋体" w:cs="宋体"/>
                <w:b/>
                <w:bCs/>
                <w:color w:val="000000"/>
                <w:kern w:val="0"/>
                <w:sz w:val="24"/>
              </w:rPr>
              <w:t>（查验比选文件中相关复印件）</w:t>
            </w:r>
          </w:p>
        </w:tc>
      </w:tr>
      <w:tr>
        <w:tblPrEx>
          <w:tblCellMar>
            <w:top w:w="0" w:type="dxa"/>
            <w:left w:w="108" w:type="dxa"/>
            <w:bottom w:w="0" w:type="dxa"/>
            <w:right w:w="108" w:type="dxa"/>
          </w:tblCellMar>
        </w:tblPrEx>
        <w:trPr>
          <w:trHeight w:val="90" w:hRule="atLeast"/>
        </w:trPr>
        <w:tc>
          <w:tcPr>
            <w:tcW w:w="1277"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212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信誉要求</w:t>
            </w:r>
          </w:p>
        </w:tc>
        <w:tc>
          <w:tcPr>
            <w:tcW w:w="58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color w:val="000000"/>
                <w:kern w:val="0"/>
                <w:sz w:val="24"/>
              </w:rPr>
              <w:t>2021年至今，在经营活动中没有重大违法记录。</w:t>
            </w:r>
            <w:r>
              <w:rPr>
                <w:rFonts w:hint="eastAsia" w:ascii="宋体" w:hAnsi="宋体" w:cs="宋体"/>
                <w:b/>
                <w:bCs/>
                <w:color w:val="000000"/>
                <w:kern w:val="0"/>
                <w:sz w:val="24"/>
              </w:rPr>
              <w:t>（查验比选文件中投标承诺书中相关承诺）</w:t>
            </w:r>
          </w:p>
        </w:tc>
      </w:tr>
      <w:tr>
        <w:tblPrEx>
          <w:tblCellMar>
            <w:top w:w="0" w:type="dxa"/>
            <w:left w:w="108" w:type="dxa"/>
            <w:bottom w:w="0" w:type="dxa"/>
            <w:right w:w="108" w:type="dxa"/>
          </w:tblCellMar>
        </w:tblPrEx>
        <w:trPr>
          <w:trHeight w:val="623" w:hRule="atLeast"/>
        </w:trPr>
        <w:tc>
          <w:tcPr>
            <w:tcW w:w="1277"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21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营业执照</w:t>
            </w:r>
          </w:p>
        </w:tc>
        <w:tc>
          <w:tcPr>
            <w:tcW w:w="58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经营范围中应包含政府采购代理相关业务。</w:t>
            </w:r>
            <w:r>
              <w:rPr>
                <w:rFonts w:hint="eastAsia" w:ascii="宋体" w:hAnsi="宋体" w:cs="宋体"/>
                <w:b/>
                <w:bCs/>
                <w:color w:val="000000"/>
                <w:kern w:val="0"/>
                <w:sz w:val="24"/>
              </w:rPr>
              <w:t>（查验比选文件中相关复印件）</w:t>
            </w:r>
          </w:p>
        </w:tc>
      </w:tr>
      <w:tr>
        <w:tblPrEx>
          <w:tblCellMar>
            <w:top w:w="0" w:type="dxa"/>
            <w:left w:w="108" w:type="dxa"/>
            <w:bottom w:w="0" w:type="dxa"/>
            <w:right w:w="108" w:type="dxa"/>
          </w:tblCellMar>
        </w:tblPrEx>
        <w:trPr>
          <w:trHeight w:val="609" w:hRule="atLeast"/>
        </w:trPr>
        <w:tc>
          <w:tcPr>
            <w:tcW w:w="1277"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21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其他要求</w:t>
            </w:r>
          </w:p>
        </w:tc>
        <w:tc>
          <w:tcPr>
            <w:tcW w:w="58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比选人必须是内蒙古自治区政府采购网中代理机构已登记备案的成员单位</w:t>
            </w:r>
            <w:r>
              <w:rPr>
                <w:rFonts w:hint="eastAsia" w:ascii="宋体" w:hAnsi="宋体" w:cs="宋体"/>
                <w:b/>
                <w:bCs/>
                <w:color w:val="000000"/>
                <w:kern w:val="0"/>
                <w:sz w:val="24"/>
              </w:rPr>
              <w:t>（查验比选文件中相关截图）</w:t>
            </w:r>
          </w:p>
        </w:tc>
      </w:tr>
      <w:tr>
        <w:tblPrEx>
          <w:tblCellMar>
            <w:top w:w="0" w:type="dxa"/>
            <w:left w:w="108" w:type="dxa"/>
            <w:bottom w:w="0" w:type="dxa"/>
            <w:right w:w="108" w:type="dxa"/>
          </w:tblCellMar>
        </w:tblPrEx>
        <w:trPr>
          <w:trHeight w:val="862" w:hRule="atLeast"/>
        </w:trPr>
        <w:tc>
          <w:tcPr>
            <w:tcW w:w="1277"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21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本项目服务人员</w:t>
            </w:r>
          </w:p>
        </w:tc>
        <w:tc>
          <w:tcPr>
            <w:tcW w:w="584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至少配备2名（含）以上业务人员参与本次招标代理工作，需明确其中一名为本项目的项目负责人。（</w:t>
            </w:r>
            <w:r>
              <w:rPr>
                <w:rFonts w:hint="eastAsia" w:ascii="宋体" w:hAnsi="宋体" w:cs="宋体"/>
                <w:b/>
                <w:bCs/>
                <w:color w:val="000000"/>
                <w:kern w:val="0"/>
                <w:sz w:val="24"/>
              </w:rPr>
              <w:t>查验本项目服务人员拟派表人员配备情况）</w:t>
            </w:r>
          </w:p>
        </w:tc>
      </w:tr>
      <w:tr>
        <w:tblPrEx>
          <w:tblCellMar>
            <w:top w:w="0" w:type="dxa"/>
            <w:left w:w="108" w:type="dxa"/>
            <w:bottom w:w="0" w:type="dxa"/>
            <w:right w:w="108" w:type="dxa"/>
          </w:tblCellMar>
        </w:tblPrEx>
        <w:trPr>
          <w:trHeight w:val="732" w:hRule="atLeast"/>
        </w:trPr>
        <w:tc>
          <w:tcPr>
            <w:tcW w:w="12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响应性评审标准</w:t>
            </w:r>
          </w:p>
        </w:tc>
        <w:tc>
          <w:tcPr>
            <w:tcW w:w="2123"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sz w:val="24"/>
              </w:rPr>
            </w:pPr>
            <w:r>
              <w:rPr>
                <w:rFonts w:hint="eastAsia" w:ascii="宋体" w:hAnsi="宋体" w:cs="宋体"/>
                <w:color w:val="000000"/>
                <w:kern w:val="0"/>
                <w:sz w:val="24"/>
              </w:rPr>
              <w:t>比选投标内容</w:t>
            </w:r>
          </w:p>
        </w:tc>
        <w:tc>
          <w:tcPr>
            <w:tcW w:w="5840" w:type="dxa"/>
            <w:tcBorders>
              <w:top w:val="single" w:color="auto" w:sz="4" w:space="0"/>
              <w:left w:val="single" w:color="auto" w:sz="4" w:space="0"/>
              <w:bottom w:val="single" w:color="auto" w:sz="4" w:space="0"/>
              <w:right w:val="single" w:color="000000" w:sz="4" w:space="0"/>
            </w:tcBorders>
            <w:shd w:val="clear" w:color="000000" w:fill="FFFFFF"/>
            <w:vAlign w:val="center"/>
          </w:tcPr>
          <w:p>
            <w:pPr>
              <w:widowControl/>
              <w:rPr>
                <w:rFonts w:ascii="宋体" w:hAnsi="宋体"/>
                <w:sz w:val="24"/>
              </w:rPr>
            </w:pPr>
            <w:r>
              <w:rPr>
                <w:rFonts w:hint="eastAsia" w:ascii="宋体" w:hAnsi="宋体" w:cs="宋体"/>
                <w:color w:val="000000"/>
                <w:kern w:val="0"/>
                <w:sz w:val="24"/>
              </w:rPr>
              <w:t>符合比选公告文件要求及相关法律法规要求。</w:t>
            </w:r>
          </w:p>
        </w:tc>
      </w:tr>
      <w:tr>
        <w:tblPrEx>
          <w:tblCellMar>
            <w:top w:w="0" w:type="dxa"/>
            <w:left w:w="108" w:type="dxa"/>
            <w:bottom w:w="0" w:type="dxa"/>
            <w:right w:w="108" w:type="dxa"/>
          </w:tblCellMar>
        </w:tblPrEx>
        <w:trPr>
          <w:trHeight w:val="600" w:hRule="atLeast"/>
        </w:trPr>
        <w:tc>
          <w:tcPr>
            <w:tcW w:w="9240" w:type="dxa"/>
            <w:gridSpan w:val="3"/>
            <w:shd w:val="clear" w:color="auto" w:fill="auto"/>
            <w:vAlign w:val="center"/>
          </w:tcPr>
          <w:p>
            <w:pPr>
              <w:widowControl/>
              <w:jc w:val="left"/>
              <w:rPr>
                <w:rFonts w:ascii="宋体" w:hAnsi="宋体"/>
              </w:rPr>
            </w:pPr>
            <w:r>
              <w:rPr>
                <w:rFonts w:hint="eastAsia" w:ascii="宋体" w:hAnsi="宋体" w:cs="宋体"/>
                <w:b/>
                <w:bCs/>
                <w:color w:val="000000"/>
                <w:kern w:val="0"/>
                <w:sz w:val="24"/>
              </w:rPr>
              <w:t>备注：全部满足符合性审查合格，有一项不满足符合性审查不合格。</w:t>
            </w:r>
          </w:p>
        </w:tc>
      </w:tr>
    </w:tbl>
    <w:p>
      <w:pPr>
        <w:rPr>
          <w:rFonts w:ascii="宋体" w:hAnsi="宋体"/>
        </w:rPr>
      </w:pPr>
      <w:r>
        <w:rPr>
          <w:rFonts w:ascii="宋体" w:hAnsi="宋体"/>
        </w:rPr>
        <w:br w:type="page"/>
      </w:r>
    </w:p>
    <w:tbl>
      <w:tblPr>
        <w:tblStyle w:val="6"/>
        <w:tblW w:w="9400" w:type="dxa"/>
        <w:tblInd w:w="0" w:type="dxa"/>
        <w:tblLayout w:type="fixed"/>
        <w:tblCellMar>
          <w:top w:w="0" w:type="dxa"/>
          <w:left w:w="108" w:type="dxa"/>
          <w:bottom w:w="0" w:type="dxa"/>
          <w:right w:w="108" w:type="dxa"/>
        </w:tblCellMar>
      </w:tblPr>
      <w:tblGrid>
        <w:gridCol w:w="1421"/>
        <w:gridCol w:w="4050"/>
        <w:gridCol w:w="3929"/>
      </w:tblGrid>
      <w:tr>
        <w:tblPrEx>
          <w:tblCellMar>
            <w:top w:w="0" w:type="dxa"/>
            <w:left w:w="108" w:type="dxa"/>
            <w:bottom w:w="0" w:type="dxa"/>
            <w:right w:w="108" w:type="dxa"/>
          </w:tblCellMar>
        </w:tblPrEx>
        <w:trPr>
          <w:trHeight w:val="412" w:hRule="atLeast"/>
        </w:trPr>
        <w:tc>
          <w:tcPr>
            <w:tcW w:w="9400" w:type="dxa"/>
            <w:gridSpan w:val="3"/>
            <w:tcBorders>
              <w:top w:val="nil"/>
              <w:left w:val="nil"/>
              <w:bottom w:val="nil"/>
              <w:right w:val="nil"/>
            </w:tcBorders>
            <w:shd w:val="clear" w:color="auto" w:fill="auto"/>
            <w:vAlign w:val="center"/>
          </w:tcPr>
          <w:p>
            <w:pPr>
              <w:spacing w:line="360" w:lineRule="auto"/>
              <w:ind w:firstLine="236" w:firstLineChars="98"/>
              <w:rPr>
                <w:rFonts w:ascii="宋体" w:hAnsi="宋体" w:cs="宋体"/>
                <w:b/>
                <w:bCs/>
                <w:color w:val="000000"/>
                <w:kern w:val="0"/>
                <w:szCs w:val="28"/>
              </w:rPr>
            </w:pPr>
            <w:r>
              <w:rPr>
                <w:rFonts w:hint="eastAsia" w:ascii="宋体" w:hAnsi="宋体"/>
                <w:b/>
                <w:sz w:val="24"/>
              </w:rPr>
              <w:t>三、对所有通过符合性审核的比选人进行详细评审</w:t>
            </w:r>
          </w:p>
          <w:p>
            <w:pPr>
              <w:widowControl/>
              <w:jc w:val="center"/>
              <w:rPr>
                <w:rFonts w:ascii="宋体" w:hAnsi="宋体" w:cs="宋体"/>
                <w:b/>
                <w:bCs/>
                <w:color w:val="000000"/>
                <w:kern w:val="0"/>
                <w:szCs w:val="28"/>
              </w:rPr>
            </w:pPr>
            <w:r>
              <w:rPr>
                <w:rFonts w:hint="eastAsia" w:ascii="宋体" w:hAnsi="宋体" w:cs="宋体"/>
                <w:b/>
                <w:bCs/>
                <w:color w:val="000000"/>
                <w:kern w:val="0"/>
                <w:sz w:val="28"/>
                <w:szCs w:val="28"/>
              </w:rPr>
              <w:t>详细评审表</w:t>
            </w:r>
          </w:p>
        </w:tc>
      </w:tr>
      <w:tr>
        <w:tblPrEx>
          <w:tblCellMar>
            <w:top w:w="0" w:type="dxa"/>
            <w:left w:w="108" w:type="dxa"/>
            <w:bottom w:w="0" w:type="dxa"/>
            <w:right w:w="108" w:type="dxa"/>
          </w:tblCellMar>
        </w:tblPrEx>
        <w:trPr>
          <w:trHeight w:val="403" w:hRule="atLeast"/>
        </w:trPr>
        <w:tc>
          <w:tcPr>
            <w:tcW w:w="14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评审内容</w:t>
            </w:r>
          </w:p>
        </w:tc>
        <w:tc>
          <w:tcPr>
            <w:tcW w:w="40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评审因素</w:t>
            </w:r>
          </w:p>
        </w:tc>
        <w:tc>
          <w:tcPr>
            <w:tcW w:w="392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评审分值</w:t>
            </w:r>
          </w:p>
        </w:tc>
      </w:tr>
      <w:tr>
        <w:tblPrEx>
          <w:tblCellMar>
            <w:top w:w="0" w:type="dxa"/>
            <w:left w:w="108" w:type="dxa"/>
            <w:bottom w:w="0" w:type="dxa"/>
            <w:right w:w="108" w:type="dxa"/>
          </w:tblCellMar>
        </w:tblPrEx>
        <w:trPr>
          <w:trHeight w:val="1902" w:hRule="atLeast"/>
        </w:trPr>
        <w:tc>
          <w:tcPr>
            <w:tcW w:w="142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分值构成</w:t>
            </w:r>
          </w:p>
        </w:tc>
        <w:tc>
          <w:tcPr>
            <w:tcW w:w="4050" w:type="dxa"/>
            <w:tcBorders>
              <w:top w:val="single" w:color="auto" w:sz="4" w:space="0"/>
              <w:left w:val="nil"/>
              <w:bottom w:val="single" w:color="auto" w:sz="4" w:space="0"/>
              <w:right w:val="single" w:color="000000" w:sz="4" w:space="0"/>
            </w:tcBorders>
            <w:shd w:val="clear" w:color="auto" w:fill="auto"/>
          </w:tcPr>
          <w:p>
            <w:pPr>
              <w:widowControl/>
              <w:jc w:val="left"/>
              <w:rPr>
                <w:rFonts w:ascii="宋体" w:hAnsi="宋体" w:cs="宋体"/>
                <w:color w:val="000000"/>
                <w:kern w:val="0"/>
                <w:sz w:val="24"/>
              </w:rPr>
            </w:pPr>
            <w:r>
              <w:rPr>
                <w:rFonts w:hint="eastAsia" w:ascii="宋体" w:hAnsi="宋体" w:cs="宋体"/>
                <w:color w:val="000000"/>
                <w:kern w:val="0"/>
                <w:sz w:val="24"/>
              </w:rPr>
              <w:t xml:space="preserve">服务方案：40分 </w:t>
            </w:r>
          </w:p>
          <w:p>
            <w:pPr>
              <w:widowControl/>
              <w:jc w:val="left"/>
              <w:rPr>
                <w:rFonts w:ascii="宋体" w:hAnsi="宋体" w:cs="宋体"/>
                <w:color w:val="000000"/>
                <w:kern w:val="0"/>
                <w:sz w:val="24"/>
              </w:rPr>
            </w:pPr>
            <w:r>
              <w:rPr>
                <w:rFonts w:hint="eastAsia" w:ascii="宋体" w:hAnsi="宋体" w:cs="宋体"/>
                <w:color w:val="000000"/>
                <w:kern w:val="0"/>
                <w:sz w:val="24"/>
              </w:rPr>
              <w:t>企业人员配备：10分                                                                                   本项目人员配备：10分                                                                                    企业资信：10分                                                                                             企业业绩：20分</w:t>
            </w:r>
          </w:p>
          <w:p>
            <w:pPr>
              <w:widowControl/>
              <w:jc w:val="left"/>
              <w:rPr>
                <w:rFonts w:ascii="宋体" w:hAnsi="宋体" w:cs="宋体"/>
                <w:color w:val="000000"/>
                <w:kern w:val="0"/>
                <w:sz w:val="24"/>
              </w:rPr>
            </w:pPr>
            <w:r>
              <w:rPr>
                <w:rFonts w:hint="eastAsia" w:ascii="宋体" w:hAnsi="宋体" w:cs="宋体"/>
                <w:color w:val="000000"/>
                <w:kern w:val="0"/>
                <w:sz w:val="24"/>
              </w:rPr>
              <w:t>投标报价：10分</w:t>
            </w:r>
          </w:p>
        </w:tc>
        <w:tc>
          <w:tcPr>
            <w:tcW w:w="39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4"/>
              </w:rPr>
            </w:pPr>
          </w:p>
        </w:tc>
      </w:tr>
      <w:tr>
        <w:tblPrEx>
          <w:tblCellMar>
            <w:top w:w="0" w:type="dxa"/>
            <w:left w:w="108" w:type="dxa"/>
            <w:bottom w:w="0" w:type="dxa"/>
            <w:right w:w="108" w:type="dxa"/>
          </w:tblCellMar>
        </w:tblPrEx>
        <w:trPr>
          <w:trHeight w:val="330" w:hRule="atLeast"/>
        </w:trPr>
        <w:tc>
          <w:tcPr>
            <w:tcW w:w="1421" w:type="dxa"/>
            <w:vMerge w:val="restart"/>
            <w:tcBorders>
              <w:top w:val="nil"/>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招标代理服务方案    （50分）</w:t>
            </w:r>
          </w:p>
        </w:tc>
        <w:tc>
          <w:tcPr>
            <w:tcW w:w="405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（1）招标代理服务方案完整 （10分）</w:t>
            </w:r>
          </w:p>
        </w:tc>
        <w:tc>
          <w:tcPr>
            <w:tcW w:w="392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优10-7分；良6-4分；一般3-1分。</w:t>
            </w:r>
          </w:p>
        </w:tc>
      </w:tr>
      <w:tr>
        <w:tblPrEx>
          <w:tblCellMar>
            <w:top w:w="0" w:type="dxa"/>
            <w:left w:w="108" w:type="dxa"/>
            <w:bottom w:w="0" w:type="dxa"/>
            <w:right w:w="108" w:type="dxa"/>
          </w:tblCellMar>
        </w:tblPrEx>
        <w:trPr>
          <w:trHeight w:val="330" w:hRule="atLeast"/>
        </w:trPr>
        <w:tc>
          <w:tcPr>
            <w:tcW w:w="1421"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405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（2）招标代理方案可行（10分）</w:t>
            </w:r>
          </w:p>
        </w:tc>
        <w:tc>
          <w:tcPr>
            <w:tcW w:w="392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优10-7分；良6-4分；一般3-1分。</w:t>
            </w:r>
          </w:p>
        </w:tc>
      </w:tr>
      <w:tr>
        <w:tblPrEx>
          <w:tblCellMar>
            <w:top w:w="0" w:type="dxa"/>
            <w:left w:w="108" w:type="dxa"/>
            <w:bottom w:w="0" w:type="dxa"/>
            <w:right w:w="108" w:type="dxa"/>
          </w:tblCellMar>
        </w:tblPrEx>
        <w:trPr>
          <w:trHeight w:val="300" w:hRule="atLeast"/>
        </w:trPr>
        <w:tc>
          <w:tcPr>
            <w:tcW w:w="1421"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405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（3）招标代理服务方案先进、科学（10分）</w:t>
            </w:r>
          </w:p>
        </w:tc>
        <w:tc>
          <w:tcPr>
            <w:tcW w:w="392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优10-7分；良6-4分；一般3-1分。</w:t>
            </w:r>
          </w:p>
        </w:tc>
      </w:tr>
      <w:tr>
        <w:tblPrEx>
          <w:tblCellMar>
            <w:top w:w="0" w:type="dxa"/>
            <w:left w:w="108" w:type="dxa"/>
            <w:bottom w:w="0" w:type="dxa"/>
            <w:right w:w="108" w:type="dxa"/>
          </w:tblCellMar>
        </w:tblPrEx>
        <w:trPr>
          <w:trHeight w:val="330" w:hRule="atLeast"/>
        </w:trPr>
        <w:tc>
          <w:tcPr>
            <w:tcW w:w="1421"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405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（4）招标代理服务方案措施得力合理（10分）</w:t>
            </w:r>
          </w:p>
        </w:tc>
        <w:tc>
          <w:tcPr>
            <w:tcW w:w="392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优10-7分；良6-4分；一般3-1分。</w:t>
            </w:r>
          </w:p>
        </w:tc>
      </w:tr>
      <w:tr>
        <w:tblPrEx>
          <w:tblCellMar>
            <w:top w:w="0" w:type="dxa"/>
            <w:left w:w="108" w:type="dxa"/>
            <w:bottom w:w="0" w:type="dxa"/>
            <w:right w:w="108" w:type="dxa"/>
          </w:tblCellMar>
        </w:tblPrEx>
        <w:trPr>
          <w:trHeight w:val="330" w:hRule="atLeast"/>
        </w:trPr>
        <w:tc>
          <w:tcPr>
            <w:tcW w:w="1421"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405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（5）招标代理重点、难点分析及解决措施清晰（10分）</w:t>
            </w:r>
          </w:p>
        </w:tc>
        <w:tc>
          <w:tcPr>
            <w:tcW w:w="392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优10-7分；良6-4分；一般3-1分。</w:t>
            </w:r>
          </w:p>
        </w:tc>
      </w:tr>
      <w:tr>
        <w:tblPrEx>
          <w:tblCellMar>
            <w:top w:w="0" w:type="dxa"/>
            <w:left w:w="108" w:type="dxa"/>
            <w:bottom w:w="0" w:type="dxa"/>
            <w:right w:w="108" w:type="dxa"/>
          </w:tblCellMar>
        </w:tblPrEx>
        <w:trPr>
          <w:trHeight w:val="510" w:hRule="atLeast"/>
        </w:trPr>
        <w:tc>
          <w:tcPr>
            <w:tcW w:w="142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本项目人员配备（10分）</w:t>
            </w:r>
          </w:p>
        </w:tc>
        <w:tc>
          <w:tcPr>
            <w:tcW w:w="405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本项目拟派人员（在满足符合性审查的基础上），每多配备1人加2分，最高得4分。</w:t>
            </w:r>
          </w:p>
        </w:tc>
        <w:tc>
          <w:tcPr>
            <w:tcW w:w="392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最多得4分。（</w:t>
            </w:r>
            <w:r>
              <w:rPr>
                <w:rFonts w:hint="eastAsia" w:ascii="宋体" w:hAnsi="宋体" w:cs="宋体"/>
                <w:b/>
                <w:bCs/>
                <w:color w:val="000000"/>
                <w:kern w:val="0"/>
                <w:sz w:val="24"/>
              </w:rPr>
              <w:t>查验</w:t>
            </w:r>
            <w:r>
              <w:rPr>
                <w:rFonts w:hint="eastAsia" w:ascii="宋体" w:hAnsi="宋体" w:cs="宋体"/>
                <w:color w:val="000000"/>
                <w:kern w:val="0"/>
                <w:sz w:val="24"/>
              </w:rPr>
              <w:t>相关证书复印件）</w:t>
            </w:r>
          </w:p>
        </w:tc>
      </w:tr>
      <w:tr>
        <w:tblPrEx>
          <w:tblCellMar>
            <w:top w:w="0" w:type="dxa"/>
            <w:left w:w="108" w:type="dxa"/>
            <w:bottom w:w="0" w:type="dxa"/>
            <w:right w:w="108" w:type="dxa"/>
          </w:tblCellMar>
        </w:tblPrEx>
        <w:trPr>
          <w:trHeight w:val="510" w:hRule="atLeast"/>
        </w:trPr>
        <w:tc>
          <w:tcPr>
            <w:tcW w:w="142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p>
        </w:tc>
        <w:tc>
          <w:tcPr>
            <w:tcW w:w="405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本项目拟派人员中每有一个中级及以上职称的得3分，最高得6分。</w:t>
            </w:r>
          </w:p>
        </w:tc>
        <w:tc>
          <w:tcPr>
            <w:tcW w:w="392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最多得6分。（</w:t>
            </w:r>
            <w:r>
              <w:rPr>
                <w:rFonts w:hint="eastAsia" w:ascii="宋体" w:hAnsi="宋体" w:cs="宋体"/>
                <w:b/>
                <w:bCs/>
                <w:color w:val="000000"/>
                <w:kern w:val="0"/>
                <w:sz w:val="24"/>
              </w:rPr>
              <w:t>查验</w:t>
            </w:r>
            <w:r>
              <w:rPr>
                <w:rFonts w:hint="eastAsia" w:ascii="宋体" w:hAnsi="宋体" w:cs="宋体"/>
                <w:color w:val="000000"/>
                <w:kern w:val="0"/>
                <w:sz w:val="24"/>
              </w:rPr>
              <w:t>相关证书复印件）</w:t>
            </w:r>
          </w:p>
        </w:tc>
      </w:tr>
      <w:tr>
        <w:tblPrEx>
          <w:tblCellMar>
            <w:top w:w="0" w:type="dxa"/>
            <w:left w:w="108" w:type="dxa"/>
            <w:bottom w:w="0" w:type="dxa"/>
            <w:right w:w="108" w:type="dxa"/>
          </w:tblCellMar>
        </w:tblPrEx>
        <w:trPr>
          <w:trHeight w:val="701" w:hRule="atLeast"/>
        </w:trPr>
        <w:tc>
          <w:tcPr>
            <w:tcW w:w="1421"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企业资信（10分）</w:t>
            </w:r>
          </w:p>
        </w:tc>
        <w:tc>
          <w:tcPr>
            <w:tcW w:w="4050" w:type="dxa"/>
            <w:tcBorders>
              <w:top w:val="single" w:color="auto" w:sz="4" w:space="0"/>
              <w:left w:val="nil"/>
              <w:right w:val="single" w:color="auto" w:sz="4" w:space="0"/>
            </w:tcBorders>
            <w:shd w:val="clear" w:color="auto" w:fill="auto"/>
            <w:vAlign w:val="center"/>
          </w:tcPr>
          <w:p>
            <w:pPr>
              <w:widowControl/>
              <w:jc w:val="left"/>
              <w:rPr>
                <w:rFonts w:ascii="宋体" w:hAnsi="宋体" w:cs="宋体"/>
                <w:sz w:val="24"/>
              </w:rPr>
            </w:pPr>
            <w:r>
              <w:rPr>
                <w:rFonts w:hint="eastAsia" w:ascii="宋体" w:hAnsi="宋体" w:cs="宋体"/>
                <w:kern w:val="0"/>
                <w:sz w:val="24"/>
              </w:rPr>
              <w:t>具备AAA级信用等级证书，得5分</w:t>
            </w:r>
          </w:p>
        </w:tc>
        <w:tc>
          <w:tcPr>
            <w:tcW w:w="3929" w:type="dxa"/>
            <w:tcBorders>
              <w:top w:val="single" w:color="auto" w:sz="4" w:space="0"/>
              <w:left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最多得5分</w:t>
            </w:r>
            <w:r>
              <w:rPr>
                <w:rFonts w:hint="eastAsia" w:ascii="宋体" w:hAnsi="宋体" w:cs="宋体"/>
                <w:b/>
                <w:bCs/>
                <w:kern w:val="0"/>
                <w:sz w:val="24"/>
              </w:rPr>
              <w:t>（查验相关复印件</w:t>
            </w:r>
            <w:r>
              <w:rPr>
                <w:rFonts w:hint="eastAsia" w:ascii="宋体" w:hAnsi="宋体" w:cs="宋体"/>
                <w:kern w:val="0"/>
                <w:sz w:val="24"/>
              </w:rPr>
              <w:t>）。</w:t>
            </w:r>
          </w:p>
        </w:tc>
      </w:tr>
      <w:tr>
        <w:tblPrEx>
          <w:tblCellMar>
            <w:top w:w="0" w:type="dxa"/>
            <w:left w:w="108" w:type="dxa"/>
            <w:bottom w:w="0" w:type="dxa"/>
            <w:right w:w="108" w:type="dxa"/>
          </w:tblCellMar>
        </w:tblPrEx>
        <w:trPr>
          <w:trHeight w:val="701" w:hRule="atLeast"/>
        </w:trPr>
        <w:tc>
          <w:tcPr>
            <w:tcW w:w="1421"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4"/>
              </w:rPr>
            </w:pPr>
          </w:p>
        </w:tc>
        <w:tc>
          <w:tcPr>
            <w:tcW w:w="4050" w:type="dxa"/>
            <w:tcBorders>
              <w:top w:val="single" w:color="auto" w:sz="4" w:space="0"/>
              <w:left w:val="nil"/>
              <w:right w:val="single" w:color="auto" w:sz="4" w:space="0"/>
            </w:tcBorders>
            <w:shd w:val="clear" w:color="auto" w:fill="auto"/>
            <w:vAlign w:val="center"/>
          </w:tcPr>
          <w:p>
            <w:pPr>
              <w:widowControl/>
              <w:jc w:val="left"/>
              <w:rPr>
                <w:rFonts w:hint="eastAsia" w:ascii="宋体" w:hAnsi="宋体" w:cs="宋体"/>
                <w:kern w:val="0"/>
                <w:sz w:val="24"/>
              </w:rPr>
            </w:pPr>
            <w:r>
              <w:rPr>
                <w:rFonts w:hint="eastAsia" w:ascii="宋体" w:hAnsi="宋体" w:cs="宋体"/>
                <w:kern w:val="0"/>
                <w:sz w:val="24"/>
              </w:rPr>
              <w:t>具备优秀招标代理企业荣誉证书，得5分</w:t>
            </w:r>
          </w:p>
        </w:tc>
        <w:tc>
          <w:tcPr>
            <w:tcW w:w="3929" w:type="dxa"/>
            <w:tcBorders>
              <w:top w:val="single" w:color="auto" w:sz="4" w:space="0"/>
              <w:left w:val="single" w:color="auto" w:sz="4" w:space="0"/>
              <w:right w:val="single" w:color="auto" w:sz="4" w:space="0"/>
            </w:tcBorders>
            <w:shd w:val="clear" w:color="auto" w:fill="auto"/>
            <w:vAlign w:val="center"/>
          </w:tcPr>
          <w:p>
            <w:pPr>
              <w:widowControl/>
              <w:jc w:val="left"/>
              <w:rPr>
                <w:rFonts w:hint="eastAsia" w:ascii="宋体" w:hAnsi="宋体" w:cs="宋体"/>
                <w:kern w:val="0"/>
                <w:sz w:val="24"/>
              </w:rPr>
            </w:pPr>
            <w:r>
              <w:rPr>
                <w:rFonts w:hint="eastAsia" w:ascii="宋体" w:hAnsi="宋体" w:cs="宋体"/>
                <w:kern w:val="0"/>
                <w:sz w:val="24"/>
              </w:rPr>
              <w:t>最多得5分</w:t>
            </w:r>
            <w:r>
              <w:rPr>
                <w:rFonts w:hint="eastAsia" w:ascii="宋体" w:hAnsi="宋体" w:cs="宋体"/>
                <w:b/>
                <w:bCs/>
                <w:kern w:val="0"/>
                <w:sz w:val="24"/>
              </w:rPr>
              <w:t>（查验相关复印件</w:t>
            </w:r>
            <w:r>
              <w:rPr>
                <w:rFonts w:hint="eastAsia" w:ascii="宋体" w:hAnsi="宋体" w:cs="宋体"/>
                <w:kern w:val="0"/>
                <w:sz w:val="24"/>
              </w:rPr>
              <w:t>）。</w:t>
            </w:r>
          </w:p>
        </w:tc>
      </w:tr>
      <w:tr>
        <w:tblPrEx>
          <w:tblCellMar>
            <w:top w:w="0" w:type="dxa"/>
            <w:left w:w="108" w:type="dxa"/>
            <w:bottom w:w="0" w:type="dxa"/>
            <w:right w:w="108" w:type="dxa"/>
          </w:tblCellMar>
        </w:tblPrEx>
        <w:trPr>
          <w:trHeight w:val="697" w:hRule="atLeast"/>
        </w:trPr>
        <w:tc>
          <w:tcPr>
            <w:tcW w:w="14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企业业绩（20分）</w:t>
            </w:r>
          </w:p>
        </w:tc>
        <w:tc>
          <w:tcPr>
            <w:tcW w:w="40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2021年至今有政府采购项目招标采购代理业绩，有1项，得5分</w:t>
            </w:r>
          </w:p>
        </w:tc>
        <w:tc>
          <w:tcPr>
            <w:tcW w:w="392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kern w:val="0"/>
                <w:sz w:val="24"/>
              </w:rPr>
              <w:t>最多得20分</w:t>
            </w:r>
            <w:r>
              <w:rPr>
                <w:rFonts w:hint="eastAsia" w:ascii="宋体" w:hAnsi="宋体" w:cs="宋体"/>
                <w:b/>
                <w:bCs/>
                <w:kern w:val="0"/>
                <w:sz w:val="24"/>
              </w:rPr>
              <w:t>（查验相关复印件</w:t>
            </w:r>
            <w:r>
              <w:rPr>
                <w:rFonts w:hint="eastAsia" w:ascii="宋体" w:hAnsi="宋体" w:cs="宋体"/>
                <w:kern w:val="0"/>
                <w:sz w:val="24"/>
              </w:rPr>
              <w:t>）。</w:t>
            </w:r>
          </w:p>
        </w:tc>
      </w:tr>
      <w:tr>
        <w:tblPrEx>
          <w:tblCellMar>
            <w:top w:w="0" w:type="dxa"/>
            <w:left w:w="108" w:type="dxa"/>
            <w:bottom w:w="0" w:type="dxa"/>
            <w:right w:w="108" w:type="dxa"/>
          </w:tblCellMar>
        </w:tblPrEx>
        <w:trPr>
          <w:trHeight w:val="1013" w:hRule="atLeast"/>
        </w:trPr>
        <w:tc>
          <w:tcPr>
            <w:tcW w:w="14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投标报价（10分）</w:t>
            </w:r>
          </w:p>
        </w:tc>
        <w:tc>
          <w:tcPr>
            <w:tcW w:w="797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按照《内蒙古自治区建设工程招标代理服务收费指导意见》（内工建协【2022】34号）文收费标准的基础上，每下浮1%，加1分。最高可得10分</w:t>
            </w:r>
          </w:p>
        </w:tc>
      </w:tr>
    </w:tbl>
    <w:p>
      <w:pPr>
        <w:widowControl/>
        <w:spacing w:line="360" w:lineRule="auto"/>
        <w:jc w:val="left"/>
        <w:rPr>
          <w:rFonts w:ascii="宋体" w:hAnsi="宋体"/>
          <w:b/>
          <w:sz w:val="24"/>
        </w:rPr>
      </w:pPr>
      <w:r>
        <w:rPr>
          <w:rFonts w:hint="eastAsia" w:ascii="宋体" w:hAnsi="宋体"/>
          <w:b/>
          <w:sz w:val="24"/>
        </w:rPr>
        <w:t>四、详细评审后根据得分由高到低的顺序进行排序，根据排序，得分最高的比选人作为本项目的中标人、中标后与我中心签订招标代理合同并实施后期招标工作事宜。</w:t>
      </w:r>
      <w:r>
        <w:rPr>
          <w:rFonts w:ascii="宋体" w:hAnsi="宋体"/>
          <w:b/>
          <w:sz w:val="24"/>
        </w:rPr>
        <w:br w:type="page"/>
      </w:r>
    </w:p>
    <w:p>
      <w:pPr>
        <w:pStyle w:val="2"/>
        <w:rPr>
          <w:rFonts w:ascii="宋体" w:hAnsi="宋体"/>
        </w:rPr>
      </w:pPr>
      <w:bookmarkStart w:id="0" w:name="_Toc436916360"/>
      <w:bookmarkStart w:id="1" w:name="_Toc404690904"/>
      <w:r>
        <w:rPr>
          <w:rFonts w:hint="eastAsia" w:ascii="宋体" w:hAnsi="宋体"/>
        </w:rPr>
        <w:t>附件二 、投标文件格式</w:t>
      </w:r>
      <w:r>
        <w:rPr>
          <w:rFonts w:hint="eastAsia"/>
          <w:b w:val="0"/>
          <w:bCs w:val="0"/>
          <w:sz w:val="35"/>
          <w:szCs w:val="38"/>
        </w:rPr>
        <w:t>（投标文件须胶装）</w:t>
      </w:r>
    </w:p>
    <w:p/>
    <w:p/>
    <w:bookmarkEnd w:id="0"/>
    <w:bookmarkEnd w:id="1"/>
    <w:p>
      <w:pPr>
        <w:widowControl/>
        <w:spacing w:line="360" w:lineRule="auto"/>
        <w:ind w:firstLine="420"/>
        <w:jc w:val="center"/>
        <w:rPr>
          <w:rStyle w:val="10"/>
          <w:rFonts w:ascii="宋体" w:hAnsi="宋体"/>
        </w:rPr>
      </w:pPr>
      <w:r>
        <w:rPr>
          <w:rFonts w:hint="eastAsia" w:ascii="宋体" w:hAnsi="宋体" w:cs="宋体"/>
          <w:b/>
          <w:bCs/>
          <w:sz w:val="36"/>
          <w:szCs w:val="36"/>
        </w:rPr>
        <w:t>投标文件封面</w:t>
      </w:r>
    </w:p>
    <w:p>
      <w:pPr>
        <w:widowControl/>
        <w:spacing w:line="360" w:lineRule="auto"/>
        <w:ind w:firstLine="420"/>
        <w:jc w:val="center"/>
        <w:rPr>
          <w:rStyle w:val="10"/>
          <w:rFonts w:ascii="宋体" w:hAnsi="宋体"/>
        </w:rPr>
      </w:pPr>
    </w:p>
    <w:p>
      <w:pPr>
        <w:widowControl/>
        <w:spacing w:line="360" w:lineRule="auto"/>
        <w:ind w:firstLine="420"/>
        <w:jc w:val="center"/>
        <w:rPr>
          <w:rFonts w:ascii="宋体" w:hAnsi="宋体"/>
          <w:b/>
          <w:bCs/>
          <w:kern w:val="44"/>
          <w:sz w:val="32"/>
          <w:szCs w:val="44"/>
        </w:rPr>
      </w:pPr>
    </w:p>
    <w:p>
      <w:pPr>
        <w:textAlignment w:val="baseline"/>
        <w:rPr>
          <w:rFonts w:ascii="宋体" w:hAnsi="宋体"/>
          <w:b/>
          <w:bCs/>
          <w:sz w:val="36"/>
          <w:szCs w:val="36"/>
        </w:rPr>
      </w:pPr>
      <w:r>
        <w:rPr>
          <w:rFonts w:hint="eastAsia" w:ascii="宋体" w:hAnsi="宋体" w:cs="宋体"/>
          <w:b/>
          <w:bCs/>
          <w:sz w:val="36"/>
          <w:szCs w:val="36"/>
        </w:rPr>
        <w:t xml:space="preserve">                  </w:t>
      </w:r>
    </w:p>
    <w:p>
      <w:pPr>
        <w:ind w:firstLine="2168" w:firstLineChars="600"/>
        <w:rPr>
          <w:rFonts w:ascii="宋体" w:hAnsi="宋体"/>
          <w:b/>
          <w:bCs/>
          <w:sz w:val="36"/>
          <w:szCs w:val="36"/>
        </w:rPr>
      </w:pPr>
    </w:p>
    <w:p>
      <w:pPr>
        <w:rPr>
          <w:rFonts w:ascii="宋体" w:hAnsi="宋体"/>
          <w:b/>
          <w:bCs/>
          <w:sz w:val="36"/>
          <w:szCs w:val="36"/>
        </w:rPr>
      </w:pPr>
      <w:r>
        <w:rPr>
          <w:rFonts w:hint="eastAsia" w:ascii="宋体" w:hAnsi="宋体" w:cs="宋体"/>
          <w:b/>
          <w:bCs/>
          <w:sz w:val="36"/>
          <w:szCs w:val="36"/>
        </w:rPr>
        <w:t xml:space="preserve">           </w:t>
      </w:r>
    </w:p>
    <w:p>
      <w:pPr>
        <w:ind w:firstLine="2891" w:firstLineChars="400"/>
        <w:rPr>
          <w:rFonts w:ascii="宋体" w:hAnsi="宋体"/>
          <w:b/>
          <w:bCs/>
          <w:sz w:val="72"/>
          <w:szCs w:val="72"/>
        </w:rPr>
      </w:pPr>
      <w:r>
        <w:rPr>
          <w:rFonts w:hint="eastAsia" w:ascii="宋体" w:hAnsi="宋体" w:cs="宋体"/>
          <w:b/>
          <w:bCs/>
          <w:sz w:val="72"/>
          <w:szCs w:val="72"/>
        </w:rPr>
        <w:t>投 标 文 件</w:t>
      </w:r>
    </w:p>
    <w:p>
      <w:pPr>
        <w:ind w:firstLine="1767" w:firstLineChars="400"/>
        <w:rPr>
          <w:rFonts w:ascii="宋体" w:hAnsi="宋体"/>
          <w:b/>
          <w:bCs/>
          <w:sz w:val="44"/>
          <w:szCs w:val="44"/>
        </w:rPr>
      </w:pPr>
      <w:r>
        <w:rPr>
          <w:rFonts w:hint="eastAsia" w:ascii="宋体" w:hAnsi="宋体"/>
          <w:b/>
          <w:bCs/>
          <w:sz w:val="44"/>
          <w:szCs w:val="44"/>
        </w:rPr>
        <w:t xml:space="preserve">        </w:t>
      </w:r>
    </w:p>
    <w:p>
      <w:pPr>
        <w:ind w:firstLine="1767" w:firstLineChars="400"/>
        <w:rPr>
          <w:rFonts w:ascii="宋体" w:hAnsi="宋体"/>
          <w:b/>
          <w:bCs/>
          <w:sz w:val="44"/>
          <w:szCs w:val="44"/>
        </w:rPr>
      </w:pPr>
    </w:p>
    <w:p>
      <w:pPr>
        <w:ind w:firstLine="1767" w:firstLineChars="400"/>
        <w:rPr>
          <w:rFonts w:ascii="宋体" w:hAnsi="宋体"/>
          <w:b/>
          <w:bCs/>
          <w:sz w:val="44"/>
          <w:szCs w:val="44"/>
        </w:rPr>
      </w:pPr>
    </w:p>
    <w:p>
      <w:pPr>
        <w:ind w:firstLine="1767" w:firstLineChars="400"/>
        <w:rPr>
          <w:rFonts w:hint="eastAsia" w:ascii="宋体" w:hAnsi="宋体"/>
          <w:b/>
          <w:bCs/>
          <w:sz w:val="44"/>
          <w:szCs w:val="44"/>
        </w:rPr>
      </w:pPr>
    </w:p>
    <w:p>
      <w:pPr>
        <w:ind w:firstLine="1767" w:firstLineChars="400"/>
        <w:rPr>
          <w:rFonts w:ascii="宋体" w:hAnsi="宋体"/>
          <w:b/>
          <w:bCs/>
          <w:sz w:val="44"/>
          <w:szCs w:val="44"/>
        </w:rPr>
      </w:pPr>
    </w:p>
    <w:p>
      <w:pPr>
        <w:ind w:firstLine="1767" w:firstLineChars="400"/>
        <w:rPr>
          <w:rFonts w:ascii="宋体" w:hAnsi="宋体"/>
          <w:b/>
          <w:bCs/>
          <w:sz w:val="44"/>
          <w:szCs w:val="44"/>
        </w:rPr>
      </w:pPr>
    </w:p>
    <w:p>
      <w:pPr>
        <w:ind w:firstLine="1767" w:firstLineChars="400"/>
        <w:rPr>
          <w:rFonts w:ascii="宋体" w:hAnsi="宋体"/>
          <w:b/>
          <w:bCs/>
          <w:sz w:val="44"/>
          <w:szCs w:val="44"/>
        </w:rPr>
      </w:pPr>
    </w:p>
    <w:p>
      <w:pPr>
        <w:ind w:firstLine="1205" w:firstLineChars="400"/>
        <w:rPr>
          <w:rFonts w:ascii="宋体" w:hAnsi="宋体"/>
          <w:b/>
          <w:bCs/>
          <w:sz w:val="44"/>
          <w:szCs w:val="44"/>
        </w:rPr>
      </w:pPr>
      <w:r>
        <w:rPr>
          <w:rFonts w:hint="eastAsia" w:ascii="宋体" w:hAnsi="宋体" w:cs="宋体"/>
          <w:b/>
          <w:bCs/>
          <w:sz w:val="30"/>
          <w:szCs w:val="30"/>
        </w:rPr>
        <w:t>项目名称:</w:t>
      </w:r>
    </w:p>
    <w:p>
      <w:pPr>
        <w:rPr>
          <w:rFonts w:ascii="宋体" w:hAnsi="宋体"/>
          <w:b/>
          <w:bCs/>
          <w:sz w:val="44"/>
          <w:szCs w:val="44"/>
        </w:rPr>
      </w:pPr>
    </w:p>
    <w:p>
      <w:pPr>
        <w:ind w:firstLine="1205" w:firstLineChars="400"/>
        <w:rPr>
          <w:rFonts w:ascii="宋体" w:hAnsi="宋体" w:cs="宋体"/>
          <w:b/>
          <w:bCs/>
          <w:sz w:val="30"/>
          <w:szCs w:val="30"/>
        </w:rPr>
      </w:pPr>
      <w:r>
        <w:rPr>
          <w:rFonts w:hint="eastAsia" w:ascii="宋体" w:hAnsi="宋体" w:cs="宋体"/>
          <w:b/>
          <w:bCs/>
          <w:sz w:val="30"/>
          <w:szCs w:val="30"/>
        </w:rPr>
        <w:t>投标人:</w:t>
      </w:r>
    </w:p>
    <w:p>
      <w:pPr>
        <w:ind w:firstLine="1205" w:firstLineChars="400"/>
        <w:rPr>
          <w:rFonts w:ascii="宋体" w:hAnsi="宋体" w:cs="宋体"/>
          <w:b/>
          <w:bCs/>
          <w:sz w:val="30"/>
          <w:szCs w:val="30"/>
        </w:rPr>
      </w:pPr>
      <w:r>
        <w:rPr>
          <w:rFonts w:hint="eastAsia" w:ascii="宋体" w:hAnsi="宋体" w:cs="宋体"/>
          <w:b/>
          <w:bCs/>
          <w:sz w:val="30"/>
          <w:szCs w:val="30"/>
        </w:rPr>
        <w:t>投标人地址:</w:t>
      </w:r>
    </w:p>
    <w:p>
      <w:pPr>
        <w:ind w:firstLine="1205" w:firstLineChars="400"/>
        <w:rPr>
          <w:rFonts w:ascii="宋体" w:hAnsi="宋体" w:cs="宋体"/>
          <w:b/>
          <w:bCs/>
          <w:sz w:val="30"/>
          <w:szCs w:val="30"/>
        </w:rPr>
      </w:pPr>
    </w:p>
    <w:p>
      <w:pPr>
        <w:ind w:firstLine="1205" w:firstLineChars="400"/>
        <w:rPr>
          <w:rFonts w:ascii="宋体" w:hAnsi="宋体" w:cs="宋体"/>
          <w:b/>
          <w:bCs/>
          <w:sz w:val="30"/>
          <w:szCs w:val="30"/>
        </w:rPr>
      </w:pPr>
      <w:r>
        <w:rPr>
          <w:rFonts w:hint="eastAsia" w:ascii="宋体" w:hAnsi="宋体" w:cs="宋体"/>
          <w:b/>
          <w:bCs/>
          <w:sz w:val="30"/>
          <w:szCs w:val="30"/>
        </w:rPr>
        <w:t>联系电话:</w:t>
      </w:r>
    </w:p>
    <w:p>
      <w:pPr>
        <w:ind w:firstLine="1205" w:firstLineChars="400"/>
        <w:rPr>
          <w:rFonts w:ascii="宋体" w:hAnsi="宋体" w:cs="宋体"/>
          <w:b/>
          <w:bCs/>
          <w:sz w:val="30"/>
          <w:szCs w:val="30"/>
        </w:rPr>
      </w:pPr>
    </w:p>
    <w:p>
      <w:pPr>
        <w:ind w:firstLine="1355" w:firstLineChars="450"/>
        <w:rPr>
          <w:rFonts w:ascii="宋体" w:hAnsi="宋体" w:cs="宋体"/>
          <w:b/>
          <w:bCs/>
          <w:sz w:val="30"/>
          <w:szCs w:val="30"/>
        </w:rPr>
      </w:pPr>
      <w:r>
        <w:rPr>
          <w:rFonts w:hint="eastAsia" w:ascii="宋体" w:hAnsi="宋体" w:cs="宋体"/>
          <w:b/>
          <w:bCs/>
          <w:sz w:val="30"/>
          <w:szCs w:val="30"/>
        </w:rPr>
        <w:t xml:space="preserve">                年   月   日</w:t>
      </w:r>
    </w:p>
    <w:p>
      <w:pPr>
        <w:pStyle w:val="3"/>
        <w:rPr>
          <w:rFonts w:ascii="宋体" w:hAnsi="宋体" w:eastAsia="宋体"/>
          <w:b w:val="0"/>
          <w:sz w:val="36"/>
          <w:szCs w:val="36"/>
        </w:rPr>
      </w:pPr>
      <w:r>
        <w:rPr>
          <w:rFonts w:ascii="宋体" w:hAnsi="宋体" w:eastAsia="宋体" w:cs="宋体"/>
          <w:b w:val="0"/>
          <w:bCs w:val="0"/>
          <w:sz w:val="30"/>
          <w:szCs w:val="30"/>
        </w:rPr>
        <w:br w:type="page"/>
      </w:r>
    </w:p>
    <w:p>
      <w:pPr>
        <w:spacing w:line="480" w:lineRule="exact"/>
        <w:jc w:val="center"/>
        <w:rPr>
          <w:rFonts w:ascii="宋体" w:hAnsi="宋体"/>
          <w:b/>
          <w:sz w:val="36"/>
          <w:szCs w:val="36"/>
        </w:rPr>
      </w:pPr>
      <w:r>
        <w:rPr>
          <w:rFonts w:hint="eastAsia" w:ascii="宋体" w:hAnsi="宋体"/>
          <w:b/>
          <w:sz w:val="36"/>
          <w:szCs w:val="36"/>
        </w:rPr>
        <w:t>投标文件目录</w:t>
      </w:r>
    </w:p>
    <w:p>
      <w:pPr>
        <w:spacing w:line="360" w:lineRule="auto"/>
        <w:rPr>
          <w:rFonts w:ascii="宋体" w:hAnsi="宋体"/>
          <w:b/>
          <w:sz w:val="32"/>
          <w:szCs w:val="32"/>
        </w:rPr>
      </w:pPr>
    </w:p>
    <w:p>
      <w:pPr>
        <w:spacing w:line="360" w:lineRule="auto"/>
        <w:rPr>
          <w:rFonts w:ascii="宋体" w:hAnsi="宋体"/>
          <w:szCs w:val="28"/>
        </w:rPr>
      </w:pPr>
      <w:r>
        <w:rPr>
          <w:rFonts w:hint="eastAsia" w:ascii="宋体" w:hAnsi="宋体"/>
          <w:szCs w:val="28"/>
        </w:rPr>
        <w:t>一.投标承诺书…………………………………………………………（ ）</w:t>
      </w:r>
    </w:p>
    <w:p>
      <w:pPr>
        <w:spacing w:line="360" w:lineRule="auto"/>
        <w:rPr>
          <w:rFonts w:ascii="宋体" w:hAnsi="宋体"/>
          <w:szCs w:val="28"/>
        </w:rPr>
      </w:pPr>
      <w:r>
        <w:rPr>
          <w:rFonts w:hint="eastAsia" w:ascii="宋体" w:hAnsi="宋体"/>
          <w:szCs w:val="28"/>
        </w:rPr>
        <w:t xml:space="preserve">二.投标函………………………………………………………………（ </w:t>
      </w:r>
      <w:r>
        <w:rPr>
          <w:rFonts w:ascii="宋体" w:hAnsi="宋体"/>
          <w:szCs w:val="28"/>
        </w:rPr>
        <w:t>）</w:t>
      </w:r>
    </w:p>
    <w:p>
      <w:pPr>
        <w:spacing w:line="360" w:lineRule="auto"/>
        <w:rPr>
          <w:rFonts w:ascii="宋体" w:hAnsi="宋体"/>
          <w:szCs w:val="28"/>
        </w:rPr>
      </w:pPr>
      <w:r>
        <w:rPr>
          <w:rFonts w:hint="eastAsia" w:ascii="宋体" w:hAnsi="宋体"/>
          <w:szCs w:val="28"/>
        </w:rPr>
        <w:t xml:space="preserve">三.法定代表人身份证明………………………………………………（ </w:t>
      </w:r>
      <w:r>
        <w:rPr>
          <w:rFonts w:ascii="宋体" w:hAnsi="宋体"/>
          <w:szCs w:val="28"/>
        </w:rPr>
        <w:t>）</w:t>
      </w:r>
    </w:p>
    <w:p>
      <w:pPr>
        <w:spacing w:line="360" w:lineRule="auto"/>
        <w:rPr>
          <w:rFonts w:ascii="宋体" w:hAnsi="宋体"/>
          <w:szCs w:val="28"/>
        </w:rPr>
      </w:pPr>
      <w:r>
        <w:rPr>
          <w:rFonts w:hint="eastAsia" w:ascii="宋体" w:hAnsi="宋体"/>
          <w:szCs w:val="28"/>
        </w:rPr>
        <w:t>四.法定代表人授权委托书……………………………………………（ ）</w:t>
      </w:r>
    </w:p>
    <w:p>
      <w:pPr>
        <w:spacing w:line="360" w:lineRule="auto"/>
        <w:rPr>
          <w:rFonts w:ascii="宋体" w:hAnsi="宋体"/>
          <w:szCs w:val="28"/>
        </w:rPr>
      </w:pPr>
      <w:r>
        <w:rPr>
          <w:rFonts w:hint="eastAsia" w:ascii="宋体" w:hAnsi="宋体"/>
          <w:szCs w:val="28"/>
        </w:rPr>
        <w:t>五.</w:t>
      </w:r>
      <w:r>
        <w:rPr>
          <w:rFonts w:hint="eastAsia" w:ascii="宋体" w:hAnsi="宋体"/>
          <w:bCs/>
          <w:szCs w:val="28"/>
        </w:rPr>
        <w:t>投标人基本情况表</w:t>
      </w:r>
      <w:r>
        <w:rPr>
          <w:rFonts w:hint="eastAsia" w:ascii="宋体" w:hAnsi="宋体"/>
          <w:szCs w:val="28"/>
        </w:rPr>
        <w:t>…………………………………………………（ ）</w:t>
      </w:r>
    </w:p>
    <w:p>
      <w:pPr>
        <w:spacing w:line="360" w:lineRule="auto"/>
        <w:rPr>
          <w:rFonts w:ascii="宋体" w:hAnsi="宋体"/>
          <w:szCs w:val="28"/>
        </w:rPr>
      </w:pPr>
      <w:r>
        <w:rPr>
          <w:rFonts w:hint="eastAsia" w:ascii="宋体" w:hAnsi="宋体"/>
          <w:bCs/>
          <w:szCs w:val="28"/>
        </w:rPr>
        <w:t>六.</w:t>
      </w:r>
      <w:r>
        <w:rPr>
          <w:rFonts w:hint="eastAsia" w:ascii="宋体" w:hAnsi="宋体"/>
          <w:szCs w:val="28"/>
        </w:rPr>
        <w:t>本项目服务人员拟派表……………………………………………（ ）</w:t>
      </w:r>
    </w:p>
    <w:p>
      <w:pPr>
        <w:spacing w:line="360" w:lineRule="auto"/>
        <w:rPr>
          <w:rFonts w:ascii="宋体" w:hAnsi="宋体"/>
          <w:szCs w:val="28"/>
        </w:rPr>
      </w:pPr>
      <w:r>
        <w:rPr>
          <w:rFonts w:hint="eastAsia" w:ascii="宋体" w:hAnsi="宋体"/>
          <w:szCs w:val="28"/>
        </w:rPr>
        <w:t>七</w:t>
      </w:r>
      <w:r>
        <w:rPr>
          <w:rFonts w:hint="eastAsia" w:ascii="宋体" w:hAnsi="宋体"/>
          <w:bCs/>
          <w:szCs w:val="28"/>
        </w:rPr>
        <w:t>.</w:t>
      </w:r>
      <w:r>
        <w:rPr>
          <w:rFonts w:hint="eastAsia" w:ascii="宋体" w:hAnsi="宋体"/>
          <w:szCs w:val="28"/>
        </w:rPr>
        <w:t>服务方案……………………………………………………………（ ）</w:t>
      </w:r>
    </w:p>
    <w:p>
      <w:pPr>
        <w:spacing w:line="360" w:lineRule="auto"/>
        <w:rPr>
          <w:rFonts w:ascii="宋体" w:hAnsi="宋体"/>
          <w:szCs w:val="28"/>
        </w:rPr>
      </w:pPr>
      <w:r>
        <w:rPr>
          <w:rFonts w:hint="eastAsia" w:ascii="宋体" w:hAnsi="宋体"/>
          <w:bCs/>
          <w:szCs w:val="28"/>
        </w:rPr>
        <w:t>八.</w:t>
      </w:r>
      <w:r>
        <w:rPr>
          <w:rFonts w:hint="eastAsia" w:ascii="宋体" w:hAnsi="宋体"/>
          <w:szCs w:val="28"/>
        </w:rPr>
        <w:t>业绩………………………………………………………………  （ ）</w:t>
      </w:r>
    </w:p>
    <w:p>
      <w:pPr>
        <w:spacing w:line="360" w:lineRule="auto"/>
        <w:rPr>
          <w:rFonts w:ascii="宋体" w:hAnsi="宋体"/>
          <w:bCs/>
          <w:szCs w:val="28"/>
        </w:rPr>
      </w:pPr>
      <w:r>
        <w:rPr>
          <w:rFonts w:hint="eastAsia" w:ascii="宋体" w:hAnsi="宋体"/>
          <w:bCs/>
          <w:szCs w:val="28"/>
        </w:rPr>
        <w:t>九.各类证明材料及其他相关资料………………………………</w:t>
      </w:r>
      <w:r>
        <w:rPr>
          <w:rFonts w:hint="eastAsia" w:ascii="宋体" w:hAnsi="宋体"/>
          <w:szCs w:val="28"/>
        </w:rPr>
        <w:t>…</w:t>
      </w:r>
      <w:r>
        <w:rPr>
          <w:rFonts w:hint="eastAsia" w:ascii="宋体" w:hAnsi="宋体"/>
          <w:bCs/>
          <w:szCs w:val="28"/>
        </w:rPr>
        <w:t xml:space="preserve">  （ ）</w:t>
      </w:r>
    </w:p>
    <w:p>
      <w:pPr>
        <w:spacing w:line="360" w:lineRule="auto"/>
        <w:rPr>
          <w:rFonts w:ascii="宋体" w:hAnsi="宋体"/>
          <w:szCs w:val="28"/>
        </w:rPr>
      </w:pPr>
    </w:p>
    <w:p>
      <w:pPr>
        <w:spacing w:line="360" w:lineRule="auto"/>
        <w:rPr>
          <w:rFonts w:ascii="宋体" w:hAnsi="宋体"/>
          <w:szCs w:val="28"/>
        </w:rPr>
      </w:pPr>
    </w:p>
    <w:p>
      <w:pPr>
        <w:spacing w:line="360" w:lineRule="auto"/>
        <w:rPr>
          <w:rFonts w:ascii="宋体" w:hAnsi="宋体"/>
          <w:szCs w:val="28"/>
        </w:rPr>
      </w:pPr>
    </w:p>
    <w:p>
      <w:pPr>
        <w:spacing w:line="360" w:lineRule="auto"/>
        <w:rPr>
          <w:rFonts w:ascii="宋体" w:hAnsi="宋体"/>
          <w:szCs w:val="28"/>
        </w:rPr>
      </w:pPr>
    </w:p>
    <w:p>
      <w:pPr>
        <w:spacing w:line="360" w:lineRule="auto"/>
        <w:rPr>
          <w:rFonts w:ascii="宋体" w:hAnsi="宋体"/>
          <w:szCs w:val="28"/>
        </w:rPr>
      </w:pPr>
    </w:p>
    <w:p>
      <w:pPr>
        <w:spacing w:line="360" w:lineRule="auto"/>
        <w:rPr>
          <w:rFonts w:ascii="宋体" w:hAnsi="宋体"/>
          <w:szCs w:val="28"/>
        </w:rPr>
      </w:pPr>
    </w:p>
    <w:p>
      <w:pPr>
        <w:spacing w:line="360" w:lineRule="auto"/>
        <w:rPr>
          <w:rFonts w:ascii="宋体" w:hAnsi="宋体"/>
          <w:szCs w:val="28"/>
        </w:rPr>
      </w:pPr>
    </w:p>
    <w:p>
      <w:pPr>
        <w:spacing w:line="360" w:lineRule="auto"/>
        <w:rPr>
          <w:rFonts w:ascii="宋体" w:hAnsi="宋体"/>
          <w:szCs w:val="28"/>
        </w:rPr>
      </w:pPr>
    </w:p>
    <w:p>
      <w:pPr>
        <w:spacing w:line="360" w:lineRule="auto"/>
        <w:rPr>
          <w:rFonts w:ascii="宋体" w:hAnsi="宋体"/>
          <w:szCs w:val="28"/>
        </w:rPr>
      </w:pPr>
    </w:p>
    <w:p>
      <w:pPr>
        <w:keepNext/>
        <w:keepLines/>
        <w:spacing w:before="260" w:after="260" w:line="413" w:lineRule="auto"/>
        <w:outlineLvl w:val="1"/>
        <w:rPr>
          <w:rFonts w:ascii="宋体" w:hAnsi="宋体"/>
          <w:b/>
          <w:bCs/>
          <w:kern w:val="0"/>
          <w:sz w:val="32"/>
          <w:szCs w:val="32"/>
        </w:rPr>
      </w:pPr>
      <w:bookmarkStart w:id="2" w:name="_Toc434934429"/>
      <w:bookmarkStart w:id="3" w:name="_Toc434937042"/>
      <w:r>
        <w:rPr>
          <w:rFonts w:hint="eastAsia" w:ascii="宋体" w:hAnsi="宋体"/>
          <w:b/>
          <w:bCs/>
          <w:kern w:val="0"/>
          <w:sz w:val="32"/>
          <w:szCs w:val="32"/>
        </w:rPr>
        <w:br w:type="page"/>
      </w:r>
    </w:p>
    <w:bookmarkEnd w:id="2"/>
    <w:bookmarkEnd w:id="3"/>
    <w:p>
      <w:pPr>
        <w:pStyle w:val="3"/>
        <w:spacing w:line="240" w:lineRule="auto"/>
        <w:jc w:val="center"/>
        <w:rPr>
          <w:rFonts w:ascii="宋体" w:hAnsi="宋体" w:eastAsia="宋体"/>
          <w:sz w:val="36"/>
          <w:szCs w:val="36"/>
        </w:rPr>
      </w:pPr>
      <w:r>
        <w:rPr>
          <w:rFonts w:hint="eastAsia" w:ascii="宋体" w:hAnsi="宋体" w:eastAsia="宋体"/>
          <w:sz w:val="36"/>
          <w:szCs w:val="36"/>
        </w:rPr>
        <w:t>一、投标承诺书</w:t>
      </w:r>
    </w:p>
    <w:p>
      <w:pPr>
        <w:jc w:val="center"/>
        <w:rPr>
          <w:rFonts w:ascii="宋体" w:hAnsi="宋体"/>
          <w:b/>
          <w:bCs/>
          <w:sz w:val="36"/>
          <w:szCs w:val="36"/>
        </w:rPr>
      </w:pPr>
    </w:p>
    <w:p>
      <w:pPr>
        <w:spacing w:line="360" w:lineRule="auto"/>
        <w:ind w:firstLine="42" w:firstLineChars="20"/>
        <w:rPr>
          <w:rFonts w:ascii="宋体" w:hAnsi="宋体"/>
        </w:rPr>
      </w:pPr>
      <w:r>
        <w:rPr>
          <w:rFonts w:hint="eastAsia" w:ascii="宋体" w:hAnsi="宋体"/>
        </w:rPr>
        <w:t xml:space="preserve">鄂尔多斯市自然资源局： </w:t>
      </w:r>
    </w:p>
    <w:p>
      <w:pPr>
        <w:spacing w:line="360" w:lineRule="auto"/>
        <w:ind w:firstLine="462" w:firstLineChars="220"/>
        <w:rPr>
          <w:rFonts w:ascii="宋体" w:hAnsi="宋体"/>
        </w:rPr>
      </w:pPr>
      <w:r>
        <w:rPr>
          <w:rFonts w:hint="eastAsia" w:ascii="宋体" w:hAnsi="宋体"/>
        </w:rPr>
        <w:t>1.按照已收到的</w:t>
      </w:r>
      <w:r>
        <w:rPr>
          <w:rFonts w:hint="eastAsia" w:ascii="宋体" w:hAnsi="宋体"/>
          <w:u w:val="single"/>
        </w:rPr>
        <w:t xml:space="preserve">         （项目名称）           </w:t>
      </w:r>
      <w:r>
        <w:rPr>
          <w:rFonts w:hint="eastAsia" w:ascii="宋体" w:hAnsi="宋体"/>
        </w:rPr>
        <w:t>比选要求，经我公司认真研究有关要求后，我方愿按上述要求进行投标。我方完全接受本次招标文件规定的所有要求，并承诺在中标后履行我方的全部义务。</w:t>
      </w:r>
    </w:p>
    <w:p>
      <w:pPr>
        <w:spacing w:line="360" w:lineRule="auto"/>
        <w:ind w:firstLine="57"/>
        <w:rPr>
          <w:rFonts w:ascii="宋体" w:hAnsi="宋体"/>
        </w:rPr>
      </w:pPr>
      <w:r>
        <w:rPr>
          <w:rFonts w:hint="eastAsia" w:ascii="宋体" w:hAnsi="宋体"/>
        </w:rPr>
        <w:t xml:space="preserve">    2. 我方同意所递交的投标文件在投标有效期60天内有效，在此期间内我方的投标如能中标，我方将受此约束。</w:t>
      </w:r>
    </w:p>
    <w:p>
      <w:pPr>
        <w:spacing w:line="360" w:lineRule="auto"/>
        <w:ind w:firstLine="462" w:firstLineChars="220"/>
        <w:rPr>
          <w:rFonts w:ascii="宋体" w:hAnsi="宋体"/>
        </w:rPr>
      </w:pPr>
      <w:r>
        <w:rPr>
          <w:rFonts w:hint="eastAsia" w:ascii="宋体" w:hAnsi="宋体"/>
        </w:rPr>
        <w:t>3. 我方郑重声明：所提供的投标文件内容，其中包括各类证件、合同、审计报告等相关复印件与原件一致，且真实有效，如有虚假，愿意接受有关部门依法给予的任何处罚。</w:t>
      </w:r>
    </w:p>
    <w:p>
      <w:pPr>
        <w:spacing w:line="360" w:lineRule="auto"/>
        <w:ind w:firstLine="462" w:firstLineChars="220"/>
        <w:rPr>
          <w:rFonts w:ascii="宋体" w:hAnsi="宋体"/>
        </w:rPr>
      </w:pPr>
      <w:r>
        <w:rPr>
          <w:rFonts w:hint="eastAsia" w:ascii="宋体" w:hAnsi="宋体"/>
          <w:szCs w:val="28"/>
        </w:rPr>
        <w:t xml:space="preserve">4. </w:t>
      </w:r>
      <w:r>
        <w:rPr>
          <w:rFonts w:hint="eastAsia" w:ascii="宋体" w:hAnsi="宋体"/>
        </w:rPr>
        <w:t>我方</w:t>
      </w:r>
      <w:r>
        <w:rPr>
          <w:rFonts w:hint="eastAsia" w:ascii="宋体" w:hAnsi="宋体"/>
          <w:szCs w:val="28"/>
        </w:rPr>
        <w:t>同意提供</w:t>
      </w:r>
      <w:r>
        <w:rPr>
          <w:rFonts w:hint="eastAsia" w:ascii="宋体" w:hAnsi="宋体"/>
          <w:kern w:val="0"/>
          <w:szCs w:val="28"/>
        </w:rPr>
        <w:t>按照贵方</w:t>
      </w:r>
      <w:r>
        <w:rPr>
          <w:rFonts w:hint="eastAsia" w:ascii="宋体" w:hAnsi="宋体"/>
          <w:szCs w:val="28"/>
        </w:rPr>
        <w:t>可能另外要求的与其投标有关的任何数据或资料。</w:t>
      </w:r>
      <w:r>
        <w:rPr>
          <w:rFonts w:hint="eastAsia" w:ascii="宋体" w:hAnsi="宋体"/>
        </w:rPr>
        <w:t>除非另外达成协议并生效，否则，中标结果公告和本投标文件将构成约束双方合同的组成部分。</w:t>
      </w:r>
    </w:p>
    <w:p>
      <w:pPr>
        <w:spacing w:line="360" w:lineRule="auto"/>
        <w:ind w:firstLine="462" w:firstLineChars="220"/>
        <w:rPr>
          <w:rFonts w:ascii="宋体" w:hAnsi="宋体"/>
        </w:rPr>
      </w:pPr>
      <w:r>
        <w:rPr>
          <w:rFonts w:hint="eastAsia" w:ascii="宋体" w:hAnsi="宋体"/>
        </w:rPr>
        <w:t>5、我方郑重承诺：本公司（单位）自愿参加本次政府采购活动，并严格遵守《中华人民共和国政府采购法》《中华人民共和国政府采购法实施条例》及相关法律、法规和规章制度，在参加此次政府采购活动前3年内，本公司在经营活动中无重大违法记录。</w:t>
      </w:r>
    </w:p>
    <w:p>
      <w:pPr>
        <w:adjustRightInd w:val="0"/>
        <w:snapToGrid w:val="0"/>
        <w:spacing w:line="450" w:lineRule="exact"/>
        <w:ind w:firstLine="630" w:firstLineChars="300"/>
        <w:rPr>
          <w:rFonts w:ascii="宋体" w:hAnsi="宋体"/>
          <w:kern w:val="0"/>
          <w:szCs w:val="28"/>
        </w:rPr>
      </w:pPr>
      <w:r>
        <w:rPr>
          <w:rFonts w:hint="eastAsia" w:ascii="宋体" w:hAnsi="宋体"/>
          <w:kern w:val="0"/>
          <w:szCs w:val="28"/>
        </w:rPr>
        <w:t>投标人：（全称加盖公章）</w:t>
      </w:r>
    </w:p>
    <w:p>
      <w:pPr>
        <w:adjustRightInd w:val="0"/>
        <w:snapToGrid w:val="0"/>
        <w:spacing w:line="450" w:lineRule="exact"/>
        <w:ind w:firstLine="630" w:firstLineChars="300"/>
        <w:rPr>
          <w:rFonts w:ascii="宋体" w:hAnsi="宋体"/>
          <w:szCs w:val="28"/>
        </w:rPr>
      </w:pPr>
      <w:r>
        <w:rPr>
          <w:rFonts w:hint="eastAsia" w:ascii="宋体" w:hAnsi="宋体"/>
          <w:szCs w:val="28"/>
        </w:rPr>
        <w:t>投标人法人或授权代表：（签字或盖章）</w:t>
      </w:r>
    </w:p>
    <w:p>
      <w:pPr>
        <w:autoSpaceDE w:val="0"/>
        <w:autoSpaceDN w:val="0"/>
        <w:spacing w:line="450" w:lineRule="exact"/>
        <w:ind w:firstLine="4095" w:firstLineChars="1950"/>
        <w:rPr>
          <w:rFonts w:ascii="宋体" w:hAnsi="宋体"/>
          <w:szCs w:val="28"/>
        </w:rPr>
      </w:pPr>
      <w:r>
        <w:rPr>
          <w:rFonts w:hint="eastAsia" w:ascii="宋体" w:hAnsi="宋体"/>
          <w:szCs w:val="28"/>
        </w:rPr>
        <w:t>投标人名称(公章)：</w:t>
      </w:r>
    </w:p>
    <w:p>
      <w:pPr>
        <w:autoSpaceDE w:val="0"/>
        <w:autoSpaceDN w:val="0"/>
        <w:spacing w:line="450" w:lineRule="exact"/>
        <w:ind w:firstLine="4515" w:firstLineChars="2150"/>
        <w:rPr>
          <w:rFonts w:ascii="宋体" w:hAnsi="宋体"/>
          <w:szCs w:val="28"/>
        </w:rPr>
      </w:pPr>
      <w:r>
        <w:rPr>
          <w:rFonts w:hint="eastAsia" w:ascii="宋体" w:hAnsi="宋体"/>
          <w:szCs w:val="28"/>
        </w:rPr>
        <w:t>年   月   日</w:t>
      </w:r>
    </w:p>
    <w:p>
      <w:pPr>
        <w:autoSpaceDE w:val="0"/>
        <w:autoSpaceDN w:val="0"/>
        <w:spacing w:line="450" w:lineRule="exact"/>
        <w:ind w:firstLine="4515" w:firstLineChars="2150"/>
        <w:rPr>
          <w:rFonts w:ascii="宋体" w:hAnsi="宋体"/>
          <w:szCs w:val="28"/>
        </w:rPr>
      </w:pPr>
    </w:p>
    <w:p>
      <w:pPr>
        <w:autoSpaceDE w:val="0"/>
        <w:autoSpaceDN w:val="0"/>
        <w:spacing w:line="450" w:lineRule="exact"/>
        <w:ind w:firstLine="4515" w:firstLineChars="2150"/>
        <w:rPr>
          <w:rFonts w:ascii="宋体" w:hAnsi="宋体"/>
          <w:szCs w:val="28"/>
        </w:rPr>
      </w:pPr>
    </w:p>
    <w:p>
      <w:pPr>
        <w:jc w:val="center"/>
        <w:rPr>
          <w:rFonts w:ascii="宋体" w:hAnsi="宋体"/>
          <w:b/>
          <w:bCs/>
          <w:sz w:val="36"/>
          <w:szCs w:val="36"/>
        </w:rPr>
      </w:pPr>
      <w:r>
        <w:rPr>
          <w:rFonts w:hint="eastAsia" w:ascii="宋体" w:hAnsi="宋体"/>
          <w:b/>
          <w:bCs/>
          <w:sz w:val="36"/>
          <w:szCs w:val="36"/>
        </w:rPr>
        <w:br w:type="page"/>
      </w:r>
    </w:p>
    <w:p>
      <w:pPr>
        <w:pStyle w:val="3"/>
        <w:wordWrap w:val="0"/>
        <w:spacing w:line="240" w:lineRule="auto"/>
        <w:ind w:firstLine="3975" w:firstLineChars="1100"/>
        <w:rPr>
          <w:rFonts w:ascii="宋体" w:hAnsi="宋体" w:eastAsia="宋体"/>
          <w:sz w:val="24"/>
        </w:rPr>
      </w:pPr>
      <w:r>
        <w:rPr>
          <w:rFonts w:hint="eastAsia" w:ascii="宋体" w:hAnsi="宋体" w:eastAsia="宋体"/>
          <w:sz w:val="36"/>
          <w:szCs w:val="36"/>
        </w:rPr>
        <w:t>二、</w:t>
      </w:r>
      <w:bookmarkStart w:id="4" w:name="_Toc290452778"/>
      <w:bookmarkStart w:id="5" w:name="_Toc290391621"/>
      <w:r>
        <w:rPr>
          <w:rFonts w:hint="eastAsia" w:ascii="宋体" w:hAnsi="宋体" w:eastAsia="宋体"/>
          <w:sz w:val="36"/>
          <w:szCs w:val="36"/>
        </w:rPr>
        <w:t>投标函</w:t>
      </w:r>
      <w:bookmarkEnd w:id="4"/>
      <w:bookmarkEnd w:id="5"/>
    </w:p>
    <w:p>
      <w:pPr>
        <w:spacing w:line="360" w:lineRule="auto"/>
        <w:ind w:left="720" w:leftChars="200" w:hanging="300" w:hangingChars="125"/>
        <w:rPr>
          <w:rFonts w:ascii="宋体" w:hAnsi="宋体"/>
          <w:sz w:val="24"/>
        </w:rPr>
      </w:pPr>
      <w:r>
        <w:rPr>
          <w:rFonts w:hint="eastAsia" w:ascii="宋体" w:hAnsi="宋体"/>
          <w:sz w:val="24"/>
        </w:rPr>
        <w:t>致：</w:t>
      </w:r>
      <w:r>
        <w:rPr>
          <w:rFonts w:hint="eastAsia" w:ascii="宋体" w:hAnsi="宋体" w:cs="宋体"/>
          <w:color w:val="auto"/>
          <w:kern w:val="0"/>
          <w:sz w:val="24"/>
        </w:rPr>
        <w:t>鄂尔多斯市自然资源局</w:t>
      </w:r>
      <w:r>
        <w:rPr>
          <w:rFonts w:hint="eastAsia" w:ascii="宋体" w:hAnsi="宋体"/>
          <w:sz w:val="24"/>
        </w:rPr>
        <w:t>：</w:t>
      </w:r>
    </w:p>
    <w:p>
      <w:pPr>
        <w:numPr>
          <w:ilvl w:val="0"/>
          <w:numId w:val="1"/>
        </w:numPr>
        <w:spacing w:line="360" w:lineRule="auto"/>
        <w:ind w:left="720" w:leftChars="200" w:hanging="300" w:hangingChars="125"/>
        <w:jc w:val="left"/>
        <w:rPr>
          <w:rFonts w:ascii="宋体" w:hAnsi="宋体"/>
          <w:sz w:val="24"/>
        </w:rPr>
      </w:pPr>
      <w:r>
        <w:rPr>
          <w:rFonts w:hint="eastAsia" w:ascii="宋体" w:hAnsi="宋体"/>
          <w:sz w:val="24"/>
        </w:rPr>
        <w:t>我们收到并研究</w:t>
      </w:r>
      <w:r>
        <w:rPr>
          <w:rFonts w:hint="eastAsia" w:ascii="宋体" w:hAnsi="宋体"/>
          <w:sz w:val="24"/>
          <w:u w:val="single"/>
        </w:rPr>
        <w:t xml:space="preserve">       </w:t>
      </w:r>
      <w:r>
        <w:rPr>
          <w:rFonts w:hint="eastAsia" w:ascii="宋体" w:hAnsi="宋体"/>
          <w:u w:val="single"/>
        </w:rPr>
        <w:t>（项目名称）</w:t>
      </w:r>
      <w:r>
        <w:rPr>
          <w:rFonts w:hint="eastAsia" w:ascii="宋体" w:hAnsi="宋体"/>
          <w:sz w:val="24"/>
          <w:u w:val="single"/>
        </w:rPr>
        <w:t xml:space="preserve">           </w:t>
      </w:r>
      <w:r>
        <w:rPr>
          <w:rFonts w:hint="eastAsia" w:ascii="宋体" w:hAnsi="宋体"/>
          <w:sz w:val="24"/>
        </w:rPr>
        <w:t xml:space="preserve">比选公告要求中的全部内容，愿意按比选要求规定的工作内容承担招标代理服务。 </w:t>
      </w:r>
    </w:p>
    <w:p>
      <w:pPr>
        <w:spacing w:line="360" w:lineRule="auto"/>
        <w:ind w:left="158" w:leftChars="75" w:firstLine="240" w:firstLineChars="100"/>
        <w:rPr>
          <w:rFonts w:ascii="宋体" w:hAnsi="宋体"/>
          <w:sz w:val="24"/>
        </w:rPr>
      </w:pPr>
      <w:r>
        <w:rPr>
          <w:rFonts w:hint="eastAsia" w:ascii="宋体" w:hAnsi="宋体"/>
          <w:sz w:val="24"/>
        </w:rPr>
        <w:t>2．我公司收费标准：以本项目中标价为基数，按照《内蒙古自治区建设工程招标代理服务收费指导意见》（内工建协【2022】34号文）标准计算所得代理服务费后，下浮</w:t>
      </w:r>
      <w:r>
        <w:rPr>
          <w:rFonts w:hint="eastAsia" w:ascii="宋体" w:hAnsi="宋体"/>
          <w:szCs w:val="21"/>
          <w:u w:val="single"/>
        </w:rPr>
        <w:t xml:space="preserve">         </w:t>
      </w:r>
      <w:r>
        <w:rPr>
          <w:rFonts w:hint="eastAsia" w:ascii="宋体" w:hAnsi="宋体"/>
          <w:color w:val="FFFFFF" w:themeColor="background1"/>
          <w:szCs w:val="21"/>
          <w:u w:val="single"/>
          <w14:textFill>
            <w14:solidFill>
              <w14:schemeClr w14:val="bg1"/>
            </w14:solidFill>
          </w14:textFill>
        </w:rPr>
        <w:t>.</w:t>
      </w:r>
      <w:r>
        <w:rPr>
          <w:rFonts w:hint="eastAsia" w:ascii="宋体" w:hAnsi="宋体"/>
          <w:szCs w:val="21"/>
        </w:rPr>
        <w:t>（百分比）</w:t>
      </w:r>
      <w:r>
        <w:rPr>
          <w:rFonts w:hint="eastAsia" w:ascii="宋体" w:hAnsi="宋体"/>
          <w:sz w:val="24"/>
        </w:rPr>
        <w:t>为最终招标代理服务费。</w:t>
      </w:r>
    </w:p>
    <w:p>
      <w:pPr>
        <w:spacing w:line="360" w:lineRule="auto"/>
        <w:ind w:left="420" w:leftChars="200"/>
        <w:rPr>
          <w:rFonts w:ascii="宋体" w:hAnsi="宋体"/>
          <w:sz w:val="24"/>
        </w:rPr>
      </w:pPr>
      <w:r>
        <w:rPr>
          <w:rFonts w:hint="eastAsia" w:ascii="宋体" w:hAnsi="宋体"/>
          <w:sz w:val="24"/>
        </w:rPr>
        <w:t>3．我们承诺本投标函以及投标文件的其他部分作为我们投标的组成部分。</w:t>
      </w:r>
    </w:p>
    <w:p>
      <w:pPr>
        <w:spacing w:line="360" w:lineRule="auto"/>
        <w:ind w:left="720" w:leftChars="200" w:hanging="300" w:hangingChars="125"/>
        <w:rPr>
          <w:rFonts w:ascii="宋体" w:hAnsi="宋体"/>
          <w:sz w:val="24"/>
        </w:rPr>
      </w:pPr>
      <w:r>
        <w:rPr>
          <w:rFonts w:hint="eastAsia" w:ascii="宋体" w:hAnsi="宋体"/>
          <w:sz w:val="24"/>
        </w:rPr>
        <w:t>4．如果我们中标，我们保证按比选公告要求和承诺报价书的要求和贵方签订委托协议，按投标文件的承诺安排专业人员实施服务。</w:t>
      </w:r>
    </w:p>
    <w:p>
      <w:pPr>
        <w:spacing w:line="360" w:lineRule="auto"/>
        <w:ind w:left="720" w:leftChars="200" w:hanging="300" w:hangingChars="125"/>
        <w:rPr>
          <w:rFonts w:ascii="宋体" w:hAnsi="宋体"/>
          <w:sz w:val="24"/>
        </w:rPr>
      </w:pPr>
      <w:r>
        <w:rPr>
          <w:rFonts w:hint="eastAsia" w:ascii="宋体" w:hAnsi="宋体"/>
          <w:sz w:val="24"/>
        </w:rPr>
        <w:t>5．我们同意从投标截止之日起60天内信守本投标文件，在此期限期满之前的任何时间，本投标文件一直对我们具有约束力。</w:t>
      </w:r>
    </w:p>
    <w:p>
      <w:pPr>
        <w:spacing w:line="360" w:lineRule="auto"/>
        <w:ind w:left="720" w:leftChars="200" w:hanging="300" w:hangingChars="125"/>
        <w:rPr>
          <w:rFonts w:ascii="宋体" w:hAnsi="宋体"/>
          <w:sz w:val="24"/>
        </w:rPr>
      </w:pPr>
    </w:p>
    <w:p>
      <w:pPr>
        <w:spacing w:line="360" w:lineRule="auto"/>
        <w:ind w:left="420" w:leftChars="200"/>
        <w:rPr>
          <w:rFonts w:ascii="宋体" w:hAnsi="宋体"/>
          <w:sz w:val="24"/>
        </w:rPr>
      </w:pPr>
      <w:bookmarkStart w:id="6" w:name="_Hlk163849037"/>
      <w:r>
        <w:rPr>
          <w:rFonts w:hint="eastAsia" w:ascii="宋体" w:hAnsi="宋体"/>
          <w:sz w:val="24"/>
        </w:rPr>
        <w:t>投标人：（全称加盖公章）</w:t>
      </w:r>
    </w:p>
    <w:bookmarkEnd w:id="6"/>
    <w:p>
      <w:pPr>
        <w:spacing w:line="360" w:lineRule="auto"/>
        <w:ind w:left="420" w:leftChars="200"/>
        <w:rPr>
          <w:rFonts w:ascii="宋体" w:hAnsi="宋体"/>
          <w:sz w:val="24"/>
        </w:rPr>
      </w:pPr>
      <w:r>
        <w:rPr>
          <w:rFonts w:hint="eastAsia" w:ascii="宋体" w:hAnsi="宋体"/>
          <w:sz w:val="24"/>
        </w:rPr>
        <w:t>法定代表人或授权代理人：</w:t>
      </w:r>
      <w:r>
        <w:rPr>
          <w:rFonts w:hint="eastAsia" w:ascii="宋体" w:hAnsi="宋体"/>
          <w:szCs w:val="28"/>
        </w:rPr>
        <w:t>（签字或盖章）</w:t>
      </w:r>
    </w:p>
    <w:p>
      <w:pPr>
        <w:spacing w:line="360" w:lineRule="auto"/>
        <w:ind w:left="420" w:leftChars="200"/>
        <w:rPr>
          <w:rFonts w:ascii="宋体" w:hAnsi="宋体"/>
          <w:sz w:val="24"/>
        </w:rPr>
      </w:pPr>
    </w:p>
    <w:p>
      <w:pPr>
        <w:jc w:val="center"/>
        <w:rPr>
          <w:rFonts w:ascii="宋体" w:hAnsi="宋体"/>
          <w:b/>
          <w:bCs/>
          <w:sz w:val="36"/>
          <w:szCs w:val="36"/>
        </w:rPr>
      </w:pPr>
      <w:r>
        <w:rPr>
          <w:rFonts w:hint="eastAsia" w:ascii="宋体" w:hAnsi="宋体"/>
          <w:sz w:val="24"/>
        </w:rPr>
        <w:t xml:space="preserve">                                   年    月    日</w:t>
      </w:r>
      <w:r>
        <w:rPr>
          <w:rFonts w:hint="eastAsia" w:ascii="宋体" w:hAnsi="宋体"/>
          <w:b/>
          <w:bCs/>
          <w:sz w:val="36"/>
          <w:szCs w:val="36"/>
        </w:rPr>
        <w:br w:type="page"/>
      </w:r>
    </w:p>
    <w:p>
      <w:pPr>
        <w:pStyle w:val="3"/>
        <w:spacing w:line="240" w:lineRule="auto"/>
        <w:jc w:val="center"/>
        <w:rPr>
          <w:rFonts w:ascii="宋体" w:hAnsi="宋体" w:eastAsia="宋体"/>
          <w:sz w:val="36"/>
          <w:szCs w:val="36"/>
        </w:rPr>
      </w:pPr>
      <w:r>
        <w:rPr>
          <w:rFonts w:hint="eastAsia" w:ascii="宋体" w:hAnsi="宋体" w:eastAsia="宋体"/>
          <w:sz w:val="36"/>
          <w:szCs w:val="36"/>
        </w:rPr>
        <w:t>三、法定代表人身份证明</w:t>
      </w:r>
    </w:p>
    <w:p>
      <w:pPr>
        <w:rPr>
          <w:rFonts w:ascii="宋体" w:hAnsi="宋体"/>
        </w:rPr>
      </w:pPr>
    </w:p>
    <w:p>
      <w:pPr>
        <w:spacing w:line="360" w:lineRule="auto"/>
        <w:ind w:firstLine="420" w:firstLineChars="200"/>
        <w:rPr>
          <w:rFonts w:ascii="宋体" w:hAnsi="宋体"/>
          <w:szCs w:val="28"/>
        </w:rPr>
      </w:pPr>
    </w:p>
    <w:p>
      <w:pPr>
        <w:spacing w:line="360" w:lineRule="auto"/>
        <w:ind w:firstLine="420" w:firstLineChars="200"/>
        <w:rPr>
          <w:rFonts w:ascii="宋体" w:hAnsi="宋体"/>
          <w:szCs w:val="28"/>
        </w:rPr>
      </w:pPr>
      <w:r>
        <w:rPr>
          <w:rFonts w:hint="eastAsia" w:ascii="宋体" w:hAnsi="宋体"/>
          <w:szCs w:val="28"/>
        </w:rPr>
        <w:t>投标人名称：</w:t>
      </w:r>
      <w:r>
        <w:rPr>
          <w:rFonts w:hint="eastAsia" w:ascii="宋体" w:hAnsi="宋体"/>
          <w:szCs w:val="28"/>
          <w:u w:val="single"/>
        </w:rPr>
        <w:t xml:space="preserve">                                </w:t>
      </w:r>
      <w:r>
        <w:rPr>
          <w:rFonts w:hint="eastAsia" w:ascii="宋体" w:hAnsi="宋体"/>
          <w:szCs w:val="28"/>
        </w:rPr>
        <w:t xml:space="preserve"> </w:t>
      </w:r>
    </w:p>
    <w:p>
      <w:pPr>
        <w:spacing w:line="360" w:lineRule="auto"/>
        <w:ind w:firstLine="420" w:firstLineChars="200"/>
        <w:rPr>
          <w:rFonts w:ascii="宋体" w:hAnsi="宋体"/>
          <w:szCs w:val="28"/>
        </w:rPr>
      </w:pPr>
      <w:r>
        <w:rPr>
          <w:rFonts w:hint="eastAsia" w:ascii="宋体" w:hAnsi="宋体"/>
          <w:szCs w:val="28"/>
        </w:rPr>
        <w:t>单位性质：</w:t>
      </w:r>
      <w:r>
        <w:rPr>
          <w:rFonts w:hint="eastAsia" w:ascii="宋体" w:hAnsi="宋体"/>
          <w:szCs w:val="28"/>
          <w:u w:val="single"/>
        </w:rPr>
        <w:t xml:space="preserve">                                  </w:t>
      </w:r>
      <w:r>
        <w:rPr>
          <w:rFonts w:hint="eastAsia" w:ascii="宋体" w:hAnsi="宋体"/>
          <w:szCs w:val="28"/>
        </w:rPr>
        <w:t xml:space="preserve"> </w:t>
      </w:r>
    </w:p>
    <w:p>
      <w:pPr>
        <w:spacing w:line="360" w:lineRule="auto"/>
        <w:ind w:firstLine="420" w:firstLineChars="200"/>
        <w:rPr>
          <w:rFonts w:ascii="宋体" w:hAnsi="宋体"/>
          <w:szCs w:val="28"/>
        </w:rPr>
      </w:pPr>
      <w:r>
        <w:rPr>
          <w:rFonts w:hint="eastAsia" w:ascii="宋体" w:hAnsi="宋体"/>
          <w:szCs w:val="28"/>
        </w:rPr>
        <w:t>地址：</w:t>
      </w:r>
      <w:r>
        <w:rPr>
          <w:rFonts w:hint="eastAsia" w:ascii="宋体" w:hAnsi="宋体"/>
          <w:szCs w:val="28"/>
          <w:u w:val="single"/>
        </w:rPr>
        <w:t xml:space="preserve">                                     </w:t>
      </w:r>
      <w:r>
        <w:rPr>
          <w:rFonts w:hint="eastAsia" w:ascii="宋体" w:hAnsi="宋体"/>
          <w:szCs w:val="28"/>
        </w:rPr>
        <w:t xml:space="preserve"> </w:t>
      </w:r>
    </w:p>
    <w:p>
      <w:pPr>
        <w:spacing w:line="360" w:lineRule="auto"/>
        <w:ind w:firstLine="420" w:firstLineChars="200"/>
        <w:rPr>
          <w:rFonts w:ascii="宋体" w:hAnsi="宋体"/>
          <w:szCs w:val="28"/>
        </w:rPr>
      </w:pPr>
      <w:r>
        <w:rPr>
          <w:rFonts w:hint="eastAsia" w:ascii="宋体" w:hAnsi="宋体"/>
          <w:szCs w:val="28"/>
        </w:rPr>
        <w:t>成立时间：</w:t>
      </w:r>
      <w:r>
        <w:rPr>
          <w:rFonts w:hint="eastAsia" w:ascii="宋体" w:hAnsi="宋体"/>
          <w:szCs w:val="28"/>
          <w:u w:val="single"/>
        </w:rPr>
        <w:t xml:space="preserve">        </w:t>
      </w:r>
      <w:r>
        <w:rPr>
          <w:rFonts w:hint="eastAsia" w:ascii="宋体" w:hAnsi="宋体"/>
          <w:szCs w:val="28"/>
        </w:rPr>
        <w:t>年</w:t>
      </w:r>
      <w:r>
        <w:rPr>
          <w:rFonts w:hint="eastAsia" w:ascii="宋体" w:hAnsi="宋体"/>
          <w:szCs w:val="28"/>
          <w:u w:val="single"/>
        </w:rPr>
        <w:t xml:space="preserve">    </w:t>
      </w:r>
      <w:r>
        <w:rPr>
          <w:rFonts w:hint="eastAsia" w:ascii="宋体" w:hAnsi="宋体"/>
          <w:szCs w:val="28"/>
        </w:rPr>
        <w:t>月</w:t>
      </w:r>
      <w:r>
        <w:rPr>
          <w:rFonts w:hint="eastAsia" w:ascii="宋体" w:hAnsi="宋体"/>
          <w:szCs w:val="28"/>
          <w:u w:val="single"/>
        </w:rPr>
        <w:t xml:space="preserve">  </w:t>
      </w:r>
      <w:r>
        <w:rPr>
          <w:rFonts w:hint="eastAsia" w:ascii="宋体" w:hAnsi="宋体"/>
          <w:szCs w:val="28"/>
        </w:rPr>
        <w:t>＿日</w:t>
      </w:r>
    </w:p>
    <w:p>
      <w:pPr>
        <w:spacing w:line="360" w:lineRule="auto"/>
        <w:ind w:firstLine="420" w:firstLineChars="200"/>
        <w:rPr>
          <w:rFonts w:ascii="宋体" w:hAnsi="宋体"/>
          <w:szCs w:val="28"/>
        </w:rPr>
      </w:pPr>
      <w:r>
        <w:rPr>
          <w:rFonts w:hint="eastAsia" w:ascii="宋体" w:hAnsi="宋体"/>
          <w:szCs w:val="28"/>
        </w:rPr>
        <w:t>经营期限：</w:t>
      </w:r>
      <w:r>
        <w:rPr>
          <w:rFonts w:hint="eastAsia" w:ascii="宋体" w:hAnsi="宋体"/>
          <w:szCs w:val="28"/>
          <w:u w:val="single"/>
        </w:rPr>
        <w:t xml:space="preserve">                                </w:t>
      </w:r>
      <w:r>
        <w:rPr>
          <w:rFonts w:hint="eastAsia" w:ascii="宋体" w:hAnsi="宋体"/>
          <w:szCs w:val="28"/>
        </w:rPr>
        <w:t xml:space="preserve"> </w:t>
      </w:r>
    </w:p>
    <w:p>
      <w:pPr>
        <w:spacing w:line="360" w:lineRule="auto"/>
        <w:ind w:firstLine="420" w:firstLineChars="200"/>
        <w:rPr>
          <w:rFonts w:ascii="宋体" w:hAnsi="宋体"/>
          <w:szCs w:val="28"/>
        </w:rPr>
      </w:pPr>
      <w:r>
        <w:rPr>
          <w:rFonts w:hint="eastAsia" w:ascii="宋体" w:hAnsi="宋体"/>
          <w:szCs w:val="28"/>
        </w:rPr>
        <w:t>姓名：</w:t>
      </w:r>
      <w:r>
        <w:rPr>
          <w:rFonts w:hint="eastAsia" w:ascii="宋体" w:hAnsi="宋体"/>
          <w:szCs w:val="28"/>
          <w:u w:val="single"/>
        </w:rPr>
        <w:t xml:space="preserve">           </w:t>
      </w:r>
      <w:r>
        <w:rPr>
          <w:rFonts w:hint="eastAsia" w:ascii="宋体" w:hAnsi="宋体"/>
          <w:szCs w:val="28"/>
        </w:rPr>
        <w:t>性别：</w:t>
      </w:r>
      <w:r>
        <w:rPr>
          <w:rFonts w:hint="eastAsia" w:ascii="宋体" w:hAnsi="宋体"/>
          <w:szCs w:val="28"/>
          <w:u w:val="single"/>
        </w:rPr>
        <w:t xml:space="preserve">        </w:t>
      </w:r>
      <w:r>
        <w:rPr>
          <w:rFonts w:hint="eastAsia" w:ascii="宋体" w:hAnsi="宋体"/>
          <w:szCs w:val="28"/>
        </w:rPr>
        <w:t>年龄：</w:t>
      </w:r>
      <w:r>
        <w:rPr>
          <w:rFonts w:hint="eastAsia" w:ascii="宋体" w:hAnsi="宋体"/>
          <w:szCs w:val="28"/>
          <w:u w:val="single"/>
        </w:rPr>
        <w:t xml:space="preserve">＿ </w:t>
      </w:r>
      <w:r>
        <w:rPr>
          <w:rFonts w:hint="eastAsia" w:ascii="宋体" w:hAnsi="宋体"/>
          <w:szCs w:val="28"/>
        </w:rPr>
        <w:t>职务：</w:t>
      </w:r>
      <w:r>
        <w:rPr>
          <w:rFonts w:hint="eastAsia" w:ascii="宋体" w:hAnsi="宋体"/>
          <w:szCs w:val="28"/>
          <w:u w:val="single"/>
        </w:rPr>
        <w:t xml:space="preserve">       </w:t>
      </w:r>
      <w:r>
        <w:rPr>
          <w:rFonts w:hint="eastAsia" w:ascii="宋体" w:hAnsi="宋体"/>
          <w:szCs w:val="28"/>
        </w:rPr>
        <w:t>_</w:t>
      </w:r>
    </w:p>
    <w:p>
      <w:pPr>
        <w:spacing w:line="360" w:lineRule="auto"/>
        <w:ind w:firstLine="420" w:firstLineChars="200"/>
        <w:rPr>
          <w:rFonts w:ascii="宋体" w:hAnsi="宋体"/>
          <w:szCs w:val="28"/>
        </w:rPr>
      </w:pPr>
      <w:r>
        <w:rPr>
          <w:rFonts w:hint="eastAsia" w:ascii="宋体" w:hAnsi="宋体"/>
          <w:szCs w:val="28"/>
        </w:rPr>
        <w:t>系</w:t>
      </w:r>
      <w:r>
        <w:rPr>
          <w:rFonts w:hint="eastAsia" w:ascii="宋体" w:hAnsi="宋体"/>
          <w:szCs w:val="28"/>
          <w:u w:val="single"/>
        </w:rPr>
        <w:t xml:space="preserve">            （投标人名称）         </w:t>
      </w:r>
      <w:r>
        <w:rPr>
          <w:rFonts w:hint="eastAsia" w:ascii="宋体" w:hAnsi="宋体"/>
          <w:szCs w:val="28"/>
        </w:rPr>
        <w:t>的法定代表人。</w:t>
      </w:r>
    </w:p>
    <w:p>
      <w:pPr>
        <w:spacing w:line="360" w:lineRule="auto"/>
        <w:ind w:firstLine="840" w:firstLineChars="400"/>
        <w:rPr>
          <w:rFonts w:ascii="宋体" w:hAnsi="宋体"/>
          <w:szCs w:val="28"/>
        </w:rPr>
      </w:pPr>
      <w:r>
        <w:rPr>
          <w:rFonts w:hint="eastAsia" w:ascii="宋体" w:hAnsi="宋体"/>
          <w:szCs w:val="28"/>
        </w:rPr>
        <w:t>特此证明。</w:t>
      </w:r>
    </w:p>
    <w:p>
      <w:pPr>
        <w:spacing w:line="360" w:lineRule="auto"/>
        <w:ind w:firstLine="420" w:firstLineChars="200"/>
        <w:rPr>
          <w:rFonts w:ascii="宋体" w:hAnsi="宋体"/>
          <w:szCs w:val="28"/>
        </w:rPr>
      </w:pPr>
    </w:p>
    <w:p>
      <w:pPr>
        <w:spacing w:line="360" w:lineRule="auto"/>
        <w:ind w:firstLine="4200" w:firstLineChars="2000"/>
        <w:rPr>
          <w:rFonts w:ascii="宋体" w:hAnsi="宋体"/>
          <w:szCs w:val="28"/>
        </w:rPr>
      </w:pPr>
    </w:p>
    <w:p>
      <w:pPr>
        <w:spacing w:line="360" w:lineRule="auto"/>
        <w:ind w:firstLine="4200" w:firstLineChars="2000"/>
        <w:rPr>
          <w:rFonts w:ascii="宋体" w:hAnsi="宋体"/>
          <w:szCs w:val="28"/>
        </w:rPr>
      </w:pPr>
    </w:p>
    <w:p>
      <w:pPr>
        <w:spacing w:line="360" w:lineRule="auto"/>
        <w:ind w:firstLine="4200" w:firstLineChars="2000"/>
        <w:rPr>
          <w:rFonts w:ascii="宋体" w:hAnsi="宋体"/>
          <w:szCs w:val="28"/>
        </w:rPr>
      </w:pPr>
    </w:p>
    <w:p>
      <w:pPr>
        <w:spacing w:line="360" w:lineRule="auto"/>
        <w:ind w:left="3230" w:leftChars="1538" w:firstLine="945" w:firstLineChars="450"/>
        <w:rPr>
          <w:rFonts w:ascii="宋体" w:hAnsi="宋体"/>
          <w:szCs w:val="28"/>
        </w:rPr>
      </w:pPr>
      <w:r>
        <w:rPr>
          <w:rFonts w:hint="eastAsia" w:ascii="宋体" w:hAnsi="宋体"/>
          <w:szCs w:val="28"/>
        </w:rPr>
        <w:t>投标人：（全称加盖公章）</w:t>
      </w:r>
    </w:p>
    <w:p>
      <w:pPr>
        <w:spacing w:line="360" w:lineRule="auto"/>
        <w:ind w:firstLine="4515" w:firstLineChars="2150"/>
        <w:rPr>
          <w:rFonts w:ascii="宋体" w:hAnsi="宋体"/>
          <w:szCs w:val="28"/>
          <w:u w:val="single"/>
        </w:rPr>
      </w:pPr>
    </w:p>
    <w:p>
      <w:pPr>
        <w:spacing w:line="360" w:lineRule="auto"/>
        <w:ind w:firstLine="4410" w:firstLineChars="2100"/>
        <w:rPr>
          <w:rFonts w:ascii="宋体" w:hAnsi="宋体"/>
          <w:szCs w:val="28"/>
        </w:rPr>
      </w:pPr>
      <w:r>
        <w:rPr>
          <w:rFonts w:hint="eastAsia" w:ascii="宋体" w:hAnsi="宋体"/>
          <w:szCs w:val="28"/>
        </w:rPr>
        <w:t xml:space="preserve"> 年   月   日</w:t>
      </w:r>
    </w:p>
    <w:p>
      <w:pPr>
        <w:rPr>
          <w:rFonts w:ascii="宋体" w:hAnsi="宋体"/>
        </w:rPr>
      </w:pPr>
    </w:p>
    <w:p>
      <w:pPr>
        <w:rPr>
          <w:rFonts w:ascii="宋体" w:hAnsi="宋体"/>
        </w:rPr>
      </w:pPr>
    </w:p>
    <w:p>
      <w:pPr>
        <w:rPr>
          <w:rFonts w:ascii="宋体" w:hAnsi="宋体"/>
        </w:rPr>
      </w:pPr>
    </w:p>
    <w:p>
      <w:pPr>
        <w:rPr>
          <w:rFonts w:ascii="宋体" w:hAnsi="宋体"/>
          <w:b/>
        </w:rPr>
      </w:pPr>
      <w:r>
        <w:rPr>
          <w:rFonts w:hint="eastAsia" w:ascii="宋体" w:hAnsi="宋体"/>
          <w:b/>
        </w:rPr>
        <w:t>注：附身份证复印件或扫描件</w:t>
      </w:r>
    </w:p>
    <w:p>
      <w:pPr>
        <w:rPr>
          <w:rFonts w:ascii="宋体" w:hAnsi="宋体"/>
          <w:b/>
        </w:rPr>
      </w:pPr>
    </w:p>
    <w:p>
      <w:pPr>
        <w:rPr>
          <w:rFonts w:ascii="宋体" w:hAnsi="宋体"/>
          <w:b/>
        </w:rPr>
      </w:pPr>
    </w:p>
    <w:p>
      <w:pPr>
        <w:rPr>
          <w:rFonts w:ascii="宋体" w:hAnsi="宋体"/>
          <w:b/>
        </w:rPr>
      </w:pPr>
    </w:p>
    <w:p>
      <w:pPr>
        <w:rPr>
          <w:rFonts w:ascii="宋体" w:hAnsi="宋体"/>
          <w:b/>
        </w:rPr>
      </w:pPr>
    </w:p>
    <w:p>
      <w:pPr>
        <w:rPr>
          <w:rFonts w:ascii="宋体" w:hAnsi="宋体"/>
          <w:b/>
        </w:rPr>
      </w:pPr>
    </w:p>
    <w:p>
      <w:pPr>
        <w:rPr>
          <w:rFonts w:ascii="宋体" w:hAnsi="宋体"/>
          <w:b/>
        </w:rPr>
      </w:pPr>
    </w:p>
    <w:p>
      <w:pPr>
        <w:rPr>
          <w:rFonts w:ascii="宋体" w:hAnsi="宋体"/>
          <w:b/>
        </w:rPr>
      </w:pPr>
    </w:p>
    <w:p>
      <w:pPr>
        <w:pStyle w:val="3"/>
        <w:spacing w:line="240" w:lineRule="auto"/>
        <w:jc w:val="center"/>
        <w:rPr>
          <w:rFonts w:ascii="宋体" w:hAnsi="宋体" w:eastAsia="宋体"/>
          <w:sz w:val="36"/>
          <w:szCs w:val="36"/>
        </w:rPr>
      </w:pPr>
      <w:bookmarkStart w:id="7" w:name="_Toc434934431"/>
      <w:bookmarkStart w:id="8" w:name="_Toc434937044"/>
      <w:r>
        <w:rPr>
          <w:rFonts w:hint="eastAsia" w:ascii="宋体" w:hAnsi="宋体" w:eastAsia="宋体"/>
        </w:rPr>
        <w:br w:type="page"/>
      </w:r>
      <w:bookmarkEnd w:id="7"/>
      <w:bookmarkEnd w:id="8"/>
      <w:r>
        <w:rPr>
          <w:rFonts w:hint="eastAsia" w:ascii="宋体" w:hAnsi="宋体" w:eastAsia="宋体"/>
          <w:sz w:val="36"/>
          <w:szCs w:val="36"/>
        </w:rPr>
        <w:t>四、法定代表人授权委托书</w:t>
      </w:r>
    </w:p>
    <w:p>
      <w:pPr>
        <w:spacing w:line="480" w:lineRule="exact"/>
        <w:ind w:firstLine="630" w:firstLineChars="300"/>
        <w:rPr>
          <w:rFonts w:ascii="宋体" w:hAnsi="宋体"/>
        </w:rPr>
      </w:pPr>
    </w:p>
    <w:p>
      <w:pPr>
        <w:spacing w:line="360" w:lineRule="auto"/>
        <w:ind w:left="57" w:right="57" w:firstLine="420" w:firstLineChars="200"/>
        <w:rPr>
          <w:rFonts w:ascii="宋体" w:hAnsi="宋体" w:cs="Courier New"/>
          <w:kern w:val="0"/>
          <w:szCs w:val="21"/>
        </w:rPr>
      </w:pPr>
      <w:r>
        <w:rPr>
          <w:rFonts w:hint="eastAsia" w:ascii="宋体" w:hAnsi="宋体" w:cs="Courier New"/>
          <w:kern w:val="0"/>
          <w:szCs w:val="21"/>
        </w:rPr>
        <w:t>兹委派我单位</w:t>
      </w:r>
      <w:r>
        <w:rPr>
          <w:rFonts w:hint="eastAsia" w:ascii="宋体" w:hAnsi="宋体" w:cs="Courier New"/>
          <w:kern w:val="0"/>
          <w:szCs w:val="21"/>
          <w:u w:val="single"/>
        </w:rPr>
        <w:t xml:space="preserve">      </w:t>
      </w:r>
      <w:r>
        <w:rPr>
          <w:rFonts w:hint="eastAsia" w:ascii="宋体" w:hAnsi="宋体" w:cs="Courier New"/>
          <w:kern w:val="0"/>
          <w:szCs w:val="21"/>
        </w:rPr>
        <w:t>（姓名）参加贵单位组织的</w:t>
      </w:r>
      <w:r>
        <w:rPr>
          <w:rFonts w:hint="eastAsia" w:ascii="宋体" w:hAnsi="宋体" w:cs="Courier New"/>
          <w:kern w:val="0"/>
          <w:szCs w:val="21"/>
          <w:u w:val="single"/>
        </w:rPr>
        <w:t xml:space="preserve">  （项目名称）   </w:t>
      </w:r>
      <w:r>
        <w:rPr>
          <w:rFonts w:hint="eastAsia" w:ascii="宋体" w:hAnsi="宋体" w:cs="Courier New"/>
          <w:kern w:val="0"/>
          <w:szCs w:val="21"/>
        </w:rPr>
        <w:t>比选，委派人全权代表我单位处理本次投标中的有关事务，并签署全部有关文件、协议及合同。我单位对委托代理人签署内容负全部责任。</w:t>
      </w:r>
    </w:p>
    <w:p>
      <w:pPr>
        <w:spacing w:line="360" w:lineRule="auto"/>
        <w:ind w:left="57" w:right="57" w:firstLine="420" w:firstLineChars="200"/>
        <w:rPr>
          <w:rFonts w:ascii="宋体" w:hAnsi="宋体" w:cs="Courier New"/>
          <w:kern w:val="0"/>
          <w:szCs w:val="21"/>
        </w:rPr>
      </w:pPr>
      <w:r>
        <w:rPr>
          <w:rFonts w:hint="eastAsia" w:ascii="宋体" w:hAnsi="宋体" w:cs="Courier New"/>
          <w:kern w:val="0"/>
          <w:szCs w:val="21"/>
        </w:rPr>
        <w:t>本授权书于签字盖章后生效，在贵单位收到撤消授权的书面通知以前，本授权书一直有效。被授权人签署的所有文件不因授权的撤消而失效。</w:t>
      </w:r>
    </w:p>
    <w:p>
      <w:pPr>
        <w:spacing w:line="360" w:lineRule="auto"/>
        <w:ind w:left="57" w:right="57" w:firstLine="420" w:firstLineChars="200"/>
        <w:rPr>
          <w:rFonts w:ascii="宋体" w:hAnsi="宋体" w:cs="Courier New"/>
          <w:kern w:val="0"/>
          <w:szCs w:val="21"/>
        </w:rPr>
      </w:pPr>
      <w:r>
        <w:rPr>
          <w:rFonts w:hint="eastAsia" w:ascii="宋体" w:hAnsi="宋体" w:cs="Courier New"/>
          <w:kern w:val="0"/>
          <w:szCs w:val="21"/>
        </w:rPr>
        <w:t>委托代理人无转委权。</w:t>
      </w:r>
    </w:p>
    <w:p>
      <w:pPr>
        <w:spacing w:line="360" w:lineRule="auto"/>
        <w:ind w:left="57" w:right="57" w:firstLine="420" w:firstLineChars="200"/>
        <w:rPr>
          <w:rFonts w:ascii="宋体" w:hAnsi="宋体" w:cs="Courier New"/>
          <w:kern w:val="0"/>
          <w:szCs w:val="21"/>
        </w:rPr>
      </w:pPr>
      <w:r>
        <w:rPr>
          <w:rFonts w:hint="eastAsia" w:ascii="宋体" w:hAnsi="宋体" w:cs="Courier New"/>
          <w:kern w:val="0"/>
          <w:szCs w:val="21"/>
        </w:rPr>
        <w:t>特此委托。</w:t>
      </w:r>
    </w:p>
    <w:p>
      <w:pPr>
        <w:ind w:right="57"/>
        <w:rPr>
          <w:rFonts w:ascii="宋体" w:hAnsi="宋体" w:cs="Courier New"/>
          <w:kern w:val="0"/>
          <w:szCs w:val="21"/>
        </w:rPr>
      </w:pPr>
    </w:p>
    <w:p>
      <w:pPr>
        <w:spacing w:line="480" w:lineRule="exact"/>
        <w:rPr>
          <w:rFonts w:ascii="宋体" w:hAnsi="宋体"/>
          <w:szCs w:val="28"/>
        </w:rPr>
      </w:pPr>
      <w:r>
        <w:rPr>
          <w:rFonts w:hint="eastAsia" w:ascii="宋体" w:hAnsi="宋体"/>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121920</wp:posOffset>
                </wp:positionV>
                <wp:extent cx="2628900" cy="1905000"/>
                <wp:effectExtent l="4445" t="4445" r="14605" b="14605"/>
                <wp:wrapNone/>
                <wp:docPr id="1" name="Text Box 2"/>
                <wp:cNvGraphicFramePr/>
                <a:graphic xmlns:a="http://schemas.openxmlformats.org/drawingml/2006/main">
                  <a:graphicData uri="http://schemas.microsoft.com/office/word/2010/wordprocessingShape">
                    <wps:wsp>
                      <wps:cNvSpPr txBox="1"/>
                      <wps:spPr>
                        <a:xfrm>
                          <a:off x="0" y="0"/>
                          <a:ext cx="2628900" cy="19050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宋体" w:hAnsi="宋体"/>
                                <w:sz w:val="32"/>
                                <w:szCs w:val="32"/>
                              </w:rPr>
                            </w:pPr>
                            <w:r>
                              <w:rPr>
                                <w:rFonts w:hint="eastAsia" w:ascii="宋体" w:hAnsi="宋体"/>
                                <w:sz w:val="32"/>
                                <w:szCs w:val="32"/>
                              </w:rPr>
                              <w:t>法定代表人身份证扫描件</w:t>
                            </w:r>
                          </w:p>
                          <w:p>
                            <w:pPr>
                              <w:jc w:val="center"/>
                              <w:rPr>
                                <w:rFonts w:ascii="宋体" w:hAnsi="宋体"/>
                                <w:sz w:val="32"/>
                                <w:szCs w:val="32"/>
                              </w:rPr>
                            </w:pPr>
                            <w:r>
                              <w:rPr>
                                <w:rFonts w:hint="eastAsia" w:ascii="宋体" w:hAnsi="宋体"/>
                                <w:sz w:val="32"/>
                                <w:szCs w:val="32"/>
                              </w:rPr>
                              <w:t>正反面</w:t>
                            </w:r>
                          </w:p>
                        </w:txbxContent>
                      </wps:txbx>
                      <wps:bodyPr upright="1"/>
                    </wps:wsp>
                  </a:graphicData>
                </a:graphic>
              </wp:anchor>
            </w:drawing>
          </mc:Choice>
          <mc:Fallback>
            <w:pict>
              <v:shape id="Text Box 2" o:spid="_x0000_s1026" o:spt="202" type="#_x0000_t202" style="position:absolute;left:0pt;margin-left:0pt;margin-top:9.6pt;height:150pt;width:207pt;z-index:251659264;mso-width-relative:page;mso-height-relative:page;" fillcolor="#FFFFFF" filled="t" stroked="t" coordsize="21600,21600" o:gfxdata="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Omr9P1QAAAAcBAAAPAAAAAAAAAAEAIAAAACIAAABkcnMvZG93bnJldi54bWxQ&#10;SwECFAAUAAAACACHTuJA+QW4qvoBAAA2BAAADgAAAAAAAAABACAAAAAkAQAAZHJzL2Uyb0RvYy54&#10;bWxQSwUGAAAAAAYABgBZAQAAkAUAAAAA&#10;">
                <v:fill on="t" focussize="0,0"/>
                <v:stroke color="#000000" joinstyle="miter"/>
                <v:imagedata o:title=""/>
                <o:lock v:ext="edit" aspectratio="f"/>
                <v:textbox>
                  <w:txbxContent>
                    <w:p>
                      <w:pPr>
                        <w:jc w:val="center"/>
                        <w:rPr>
                          <w:rFonts w:ascii="宋体" w:hAnsi="宋体"/>
                          <w:sz w:val="32"/>
                          <w:szCs w:val="32"/>
                        </w:rPr>
                      </w:pPr>
                      <w:r>
                        <w:rPr>
                          <w:rFonts w:hint="eastAsia" w:ascii="宋体" w:hAnsi="宋体"/>
                          <w:sz w:val="32"/>
                          <w:szCs w:val="32"/>
                        </w:rPr>
                        <w:t>法定代表人身份证扫描件</w:t>
                      </w:r>
                    </w:p>
                    <w:p>
                      <w:pPr>
                        <w:jc w:val="center"/>
                        <w:rPr>
                          <w:rFonts w:ascii="宋体" w:hAnsi="宋体"/>
                          <w:sz w:val="32"/>
                          <w:szCs w:val="32"/>
                        </w:rPr>
                      </w:pPr>
                      <w:r>
                        <w:rPr>
                          <w:rFonts w:hint="eastAsia" w:ascii="宋体" w:hAnsi="宋体"/>
                          <w:sz w:val="32"/>
                          <w:szCs w:val="32"/>
                        </w:rPr>
                        <w:t>正反面</w:t>
                      </w:r>
                    </w:p>
                  </w:txbxContent>
                </v:textbox>
              </v:shape>
            </w:pict>
          </mc:Fallback>
        </mc:AlternateContent>
      </w:r>
      <w:r>
        <w:rPr>
          <w:rFonts w:hint="eastAsia" w:ascii="宋体" w:hAnsi="宋体"/>
        </w:rPr>
        <mc:AlternateContent>
          <mc:Choice Requires="wps">
            <w:drawing>
              <wp:anchor distT="0" distB="0" distL="114300" distR="114300" simplePos="0" relativeHeight="251662336" behindDoc="0" locked="0" layoutInCell="1" allowOverlap="1">
                <wp:simplePos x="0" y="0"/>
                <wp:positionH relativeFrom="column">
                  <wp:posOffset>3418205</wp:posOffset>
                </wp:positionH>
                <wp:positionV relativeFrom="paragraph">
                  <wp:posOffset>121920</wp:posOffset>
                </wp:positionV>
                <wp:extent cx="2514600" cy="1905000"/>
                <wp:effectExtent l="4445" t="4445" r="14605" b="14605"/>
                <wp:wrapNone/>
                <wp:docPr id="2" name="Text Box 3"/>
                <wp:cNvGraphicFramePr/>
                <a:graphic xmlns:a="http://schemas.openxmlformats.org/drawingml/2006/main">
                  <a:graphicData uri="http://schemas.microsoft.com/office/word/2010/wordprocessingShape">
                    <wps:wsp>
                      <wps:cNvSpPr txBox="1"/>
                      <wps:spPr>
                        <a:xfrm>
                          <a:off x="0" y="0"/>
                          <a:ext cx="2514600" cy="19050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宋体" w:hAnsi="宋体"/>
                                <w:sz w:val="32"/>
                                <w:szCs w:val="32"/>
                              </w:rPr>
                            </w:pPr>
                            <w:r>
                              <w:rPr>
                                <w:rFonts w:hint="eastAsia" w:ascii="宋体" w:hAnsi="宋体"/>
                                <w:sz w:val="32"/>
                                <w:szCs w:val="32"/>
                              </w:rPr>
                              <w:t>委托代理人身份证扫描件</w:t>
                            </w:r>
                          </w:p>
                          <w:p>
                            <w:pPr>
                              <w:jc w:val="center"/>
                              <w:rPr>
                                <w:rFonts w:ascii="宋体" w:hAnsi="宋体"/>
                                <w:sz w:val="32"/>
                                <w:szCs w:val="32"/>
                              </w:rPr>
                            </w:pPr>
                            <w:r>
                              <w:rPr>
                                <w:rFonts w:hint="eastAsia" w:ascii="宋体" w:hAnsi="宋体"/>
                                <w:sz w:val="32"/>
                                <w:szCs w:val="32"/>
                              </w:rPr>
                              <w:t>正反面</w:t>
                            </w:r>
                          </w:p>
                          <w:p>
                            <w:pPr>
                              <w:jc w:val="center"/>
                              <w:rPr>
                                <w:rFonts w:ascii="黑体" w:eastAsia="黑体"/>
                                <w:sz w:val="32"/>
                                <w:szCs w:val="32"/>
                              </w:rPr>
                            </w:pPr>
                          </w:p>
                        </w:txbxContent>
                      </wps:txbx>
                      <wps:bodyPr upright="1"/>
                    </wps:wsp>
                  </a:graphicData>
                </a:graphic>
              </wp:anchor>
            </w:drawing>
          </mc:Choice>
          <mc:Fallback>
            <w:pict>
              <v:shape id="Text Box 3" o:spid="_x0000_s1026" o:spt="202" type="#_x0000_t202" style="position:absolute;left:0pt;margin-left:269.15pt;margin-top:9.6pt;height:150pt;width:198pt;z-index:251662336;mso-width-relative:page;mso-height-relative:page;" fillcolor="#FFFFFF" filled="t" stroked="t" coordsize="21600,21600" o:gfxdata="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PnVHyzYAAAACgEAAA8AAAAAAAAAAQAgAAAAIgAAAGRycy9kb3ducmV2&#10;LnhtbFBLAQIUABQAAAAIAIdO4kCVyvrj/AEAADYEAAAOAAAAAAAAAAEAIAAAACcBAABkcnMvZTJv&#10;RG9jLnhtbFBLBQYAAAAABgAGAFkBAACVBQAAAAA=&#10;">
                <v:fill on="t" focussize="0,0"/>
                <v:stroke color="#000000" joinstyle="miter"/>
                <v:imagedata o:title=""/>
                <o:lock v:ext="edit" aspectratio="f"/>
                <v:textbox>
                  <w:txbxContent>
                    <w:p>
                      <w:pPr>
                        <w:jc w:val="center"/>
                        <w:rPr>
                          <w:rFonts w:ascii="宋体" w:hAnsi="宋体"/>
                          <w:sz w:val="32"/>
                          <w:szCs w:val="32"/>
                        </w:rPr>
                      </w:pPr>
                      <w:r>
                        <w:rPr>
                          <w:rFonts w:hint="eastAsia" w:ascii="宋体" w:hAnsi="宋体"/>
                          <w:sz w:val="32"/>
                          <w:szCs w:val="32"/>
                        </w:rPr>
                        <w:t>委托代理人身份证扫描件</w:t>
                      </w:r>
                    </w:p>
                    <w:p>
                      <w:pPr>
                        <w:jc w:val="center"/>
                        <w:rPr>
                          <w:rFonts w:ascii="宋体" w:hAnsi="宋体"/>
                          <w:sz w:val="32"/>
                          <w:szCs w:val="32"/>
                        </w:rPr>
                      </w:pPr>
                      <w:r>
                        <w:rPr>
                          <w:rFonts w:hint="eastAsia" w:ascii="宋体" w:hAnsi="宋体"/>
                          <w:sz w:val="32"/>
                          <w:szCs w:val="32"/>
                        </w:rPr>
                        <w:t>正反面</w:t>
                      </w:r>
                    </w:p>
                    <w:p>
                      <w:pPr>
                        <w:jc w:val="center"/>
                        <w:rPr>
                          <w:rFonts w:ascii="黑体" w:eastAsia="黑体"/>
                          <w:sz w:val="32"/>
                          <w:szCs w:val="32"/>
                        </w:rPr>
                      </w:pPr>
                    </w:p>
                  </w:txbxContent>
                </v:textbox>
              </v:shape>
            </w:pict>
          </mc:Fallback>
        </mc:AlternateContent>
      </w:r>
    </w:p>
    <w:p>
      <w:pPr>
        <w:spacing w:line="480" w:lineRule="exact"/>
        <w:rPr>
          <w:rFonts w:ascii="宋体" w:hAnsi="宋体"/>
          <w:szCs w:val="28"/>
        </w:rPr>
      </w:pPr>
    </w:p>
    <w:p>
      <w:pPr>
        <w:spacing w:line="480" w:lineRule="exact"/>
        <w:rPr>
          <w:rFonts w:ascii="宋体" w:hAnsi="宋体"/>
          <w:szCs w:val="28"/>
        </w:rPr>
      </w:pPr>
    </w:p>
    <w:p>
      <w:pPr>
        <w:spacing w:line="480" w:lineRule="exact"/>
        <w:rPr>
          <w:rFonts w:hint="eastAsia" w:ascii="宋体" w:hAnsi="宋体"/>
          <w:szCs w:val="28"/>
        </w:rPr>
      </w:pPr>
      <w:r>
        <w:rPr>
          <w:rFonts w:ascii="宋体" w:hAnsi="宋体"/>
          <w:szCs w:val="28"/>
        </w:rPr>
        <w:tab/>
      </w:r>
    </w:p>
    <w:p>
      <w:pPr>
        <w:spacing w:line="480" w:lineRule="exact"/>
        <w:rPr>
          <w:rFonts w:ascii="宋体" w:hAnsi="宋体"/>
          <w:szCs w:val="28"/>
        </w:rPr>
      </w:pPr>
    </w:p>
    <w:p>
      <w:pPr>
        <w:spacing w:line="480" w:lineRule="exact"/>
        <w:rPr>
          <w:rFonts w:ascii="宋体" w:hAnsi="宋体"/>
          <w:szCs w:val="28"/>
        </w:rPr>
      </w:pPr>
    </w:p>
    <w:p>
      <w:pPr>
        <w:spacing w:line="480" w:lineRule="exact"/>
        <w:rPr>
          <w:rFonts w:ascii="宋体" w:hAnsi="宋体"/>
          <w:szCs w:val="28"/>
        </w:rPr>
      </w:pPr>
    </w:p>
    <w:p>
      <w:pPr>
        <w:spacing w:line="480" w:lineRule="exact"/>
        <w:rPr>
          <w:rFonts w:ascii="宋体" w:hAnsi="宋体"/>
          <w:szCs w:val="28"/>
        </w:rPr>
      </w:pPr>
    </w:p>
    <w:p>
      <w:pPr>
        <w:spacing w:line="480" w:lineRule="exact"/>
        <w:rPr>
          <w:rFonts w:ascii="宋体" w:hAnsi="宋体"/>
          <w:szCs w:val="28"/>
        </w:rPr>
      </w:pPr>
      <w:r>
        <w:rPr>
          <w:rFonts w:hint="eastAsia" w:ascii="宋体" w:hAnsi="宋体"/>
          <w:szCs w:val="28"/>
        </w:rPr>
        <w:t>投标人：（全称加盖公章）</w:t>
      </w:r>
    </w:p>
    <w:p>
      <w:pPr>
        <w:spacing w:line="480" w:lineRule="exact"/>
        <w:rPr>
          <w:rFonts w:ascii="宋体" w:hAnsi="宋体"/>
          <w:szCs w:val="28"/>
        </w:rPr>
      </w:pPr>
      <w:r>
        <w:rPr>
          <w:rFonts w:hint="eastAsia" w:ascii="宋体" w:hAnsi="宋体"/>
          <w:szCs w:val="28"/>
        </w:rPr>
        <w:t>法定代表人：（签字或盖章）</w:t>
      </w:r>
    </w:p>
    <w:p>
      <w:pPr>
        <w:spacing w:line="480" w:lineRule="exact"/>
        <w:ind w:firstLine="420" w:firstLineChars="200"/>
        <w:rPr>
          <w:rFonts w:ascii="宋体" w:hAnsi="宋体"/>
          <w:szCs w:val="28"/>
        </w:rPr>
      </w:pPr>
    </w:p>
    <w:p>
      <w:pPr>
        <w:ind w:left="57" w:right="57" w:firstLine="57"/>
        <w:jc w:val="center"/>
        <w:rPr>
          <w:rFonts w:ascii="宋体" w:hAnsi="宋体" w:cs="Courier New"/>
          <w:kern w:val="0"/>
          <w:szCs w:val="28"/>
        </w:rPr>
      </w:pPr>
      <w:r>
        <w:rPr>
          <w:rFonts w:hint="eastAsia" w:ascii="宋体" w:hAnsi="宋体" w:cs="Courier New"/>
          <w:kern w:val="0"/>
          <w:szCs w:val="28"/>
        </w:rPr>
        <w:t xml:space="preserve">                                   年   月   日</w:t>
      </w:r>
    </w:p>
    <w:p>
      <w:pPr>
        <w:keepNext/>
        <w:keepLines/>
        <w:spacing w:before="260" w:after="260" w:line="413" w:lineRule="auto"/>
        <w:outlineLvl w:val="1"/>
        <w:rPr>
          <w:rFonts w:ascii="宋体" w:hAnsi="宋体"/>
          <w:bCs/>
          <w:kern w:val="0"/>
          <w:szCs w:val="28"/>
        </w:rPr>
      </w:pPr>
      <w:r>
        <w:rPr>
          <w:rFonts w:hint="eastAsia" w:ascii="宋体" w:hAnsi="宋体"/>
          <w:bCs/>
          <w:kern w:val="0"/>
          <w:szCs w:val="28"/>
        </w:rPr>
        <w:br w:type="page"/>
      </w:r>
    </w:p>
    <w:p>
      <w:pPr>
        <w:pStyle w:val="3"/>
        <w:spacing w:line="240" w:lineRule="auto"/>
        <w:jc w:val="center"/>
        <w:rPr>
          <w:rFonts w:ascii="宋体" w:hAnsi="宋体" w:eastAsia="宋体"/>
          <w:sz w:val="36"/>
          <w:szCs w:val="36"/>
        </w:rPr>
      </w:pPr>
      <w:r>
        <w:rPr>
          <w:rFonts w:hint="eastAsia" w:ascii="宋体" w:hAnsi="宋体" w:eastAsia="宋体"/>
          <w:sz w:val="36"/>
          <w:szCs w:val="36"/>
        </w:rPr>
        <w:t>五、投标人基本情况表</w:t>
      </w:r>
    </w:p>
    <w:tbl>
      <w:tblPr>
        <w:tblStyle w:val="6"/>
        <w:tblW w:w="9428"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2272"/>
        <w:gridCol w:w="2261"/>
        <w:gridCol w:w="1441"/>
        <w:gridCol w:w="34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sz w:val="24"/>
              </w:rPr>
            </w:pPr>
            <w:r>
              <w:rPr>
                <w:rFonts w:hint="eastAsia" w:ascii="宋体" w:hAnsi="宋体"/>
                <w:sz w:val="24"/>
              </w:rPr>
              <w:t>投标人名称</w:t>
            </w:r>
          </w:p>
        </w:tc>
        <w:tc>
          <w:tcPr>
            <w:tcW w:w="7156" w:type="dxa"/>
            <w:gridSpan w:val="3"/>
            <w:tcBorders>
              <w:top w:val="single" w:color="auto" w:sz="6" w:space="0"/>
              <w:left w:val="single" w:color="auto" w:sz="6" w:space="0"/>
              <w:bottom w:val="single" w:color="auto" w:sz="6" w:space="0"/>
              <w:right w:val="single" w:color="auto" w:sz="6" w:space="0"/>
            </w:tcBorders>
            <w:vAlign w:val="center"/>
          </w:tcPr>
          <w:p>
            <w:pPr>
              <w:adjustRightInd w:val="0"/>
              <w:snapToGrid w:val="0"/>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sz w:val="24"/>
              </w:rPr>
            </w:pPr>
            <w:r>
              <w:rPr>
                <w:rFonts w:hint="eastAsia" w:ascii="宋体" w:hAnsi="宋体"/>
                <w:sz w:val="24"/>
              </w:rPr>
              <w:t>统一社会信用代码（营业执照号）</w:t>
            </w:r>
          </w:p>
        </w:tc>
        <w:tc>
          <w:tcPr>
            <w:tcW w:w="7156" w:type="dxa"/>
            <w:gridSpan w:val="3"/>
            <w:tcBorders>
              <w:top w:val="single" w:color="auto" w:sz="6" w:space="0"/>
              <w:left w:val="single" w:color="auto" w:sz="6" w:space="0"/>
              <w:bottom w:val="single" w:color="auto" w:sz="6" w:space="0"/>
              <w:right w:val="single" w:color="auto" w:sz="6" w:space="0"/>
            </w:tcBorders>
            <w:vAlign w:val="center"/>
          </w:tcPr>
          <w:p>
            <w:pPr>
              <w:adjustRightInd w:val="0"/>
              <w:snapToGrid w:val="0"/>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sz w:val="24"/>
              </w:rPr>
            </w:pPr>
            <w:r>
              <w:rPr>
                <w:rFonts w:hint="eastAsia" w:ascii="宋体" w:hAnsi="宋体"/>
                <w:sz w:val="24"/>
              </w:rPr>
              <w:t>注册地</w:t>
            </w:r>
          </w:p>
        </w:tc>
        <w:tc>
          <w:tcPr>
            <w:tcW w:w="7156" w:type="dxa"/>
            <w:gridSpan w:val="3"/>
            <w:tcBorders>
              <w:top w:val="single" w:color="auto" w:sz="6" w:space="0"/>
              <w:left w:val="single" w:color="auto" w:sz="6" w:space="0"/>
              <w:bottom w:val="single" w:color="auto" w:sz="6" w:space="0"/>
              <w:right w:val="single" w:color="auto" w:sz="6" w:space="0"/>
            </w:tcBorders>
            <w:vAlign w:val="center"/>
          </w:tcPr>
          <w:p>
            <w:pPr>
              <w:adjustRightInd w:val="0"/>
              <w:snapToGrid w:val="0"/>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sz w:val="24"/>
              </w:rPr>
            </w:pPr>
            <w:r>
              <w:rPr>
                <w:rFonts w:hint="eastAsia" w:ascii="宋体" w:hAnsi="宋体"/>
                <w:sz w:val="24"/>
              </w:rPr>
              <w:t>注册资金</w:t>
            </w:r>
          </w:p>
        </w:tc>
        <w:tc>
          <w:tcPr>
            <w:tcW w:w="226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sz w:val="24"/>
              </w:rPr>
            </w:pPr>
          </w:p>
        </w:tc>
        <w:tc>
          <w:tcPr>
            <w:tcW w:w="1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sz w:val="24"/>
              </w:rPr>
            </w:pPr>
            <w:r>
              <w:rPr>
                <w:rFonts w:hint="eastAsia" w:ascii="宋体" w:hAnsi="宋体"/>
                <w:sz w:val="24"/>
              </w:rPr>
              <w:t>注册时间</w:t>
            </w:r>
          </w:p>
        </w:tc>
        <w:tc>
          <w:tcPr>
            <w:tcW w:w="3454"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sz w:val="24"/>
              </w:rPr>
            </w:pPr>
            <w:r>
              <w:rPr>
                <w:rFonts w:hint="eastAsia" w:ascii="宋体" w:hAnsi="宋体"/>
                <w:sz w:val="24"/>
              </w:rPr>
              <w:t>法定代表人</w:t>
            </w:r>
          </w:p>
        </w:tc>
        <w:tc>
          <w:tcPr>
            <w:tcW w:w="226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sz w:val="24"/>
              </w:rPr>
            </w:pPr>
          </w:p>
        </w:tc>
        <w:tc>
          <w:tcPr>
            <w:tcW w:w="1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sz w:val="24"/>
              </w:rPr>
            </w:pPr>
            <w:r>
              <w:rPr>
                <w:rFonts w:hint="eastAsia" w:ascii="宋体" w:hAnsi="宋体"/>
                <w:sz w:val="24"/>
              </w:rPr>
              <w:t>联系电话</w:t>
            </w:r>
          </w:p>
        </w:tc>
        <w:tc>
          <w:tcPr>
            <w:tcW w:w="3454"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sz w:val="24"/>
              </w:rPr>
            </w:pPr>
            <w:r>
              <w:rPr>
                <w:rFonts w:hint="eastAsia" w:ascii="宋体" w:hAnsi="宋体"/>
                <w:sz w:val="24"/>
              </w:rPr>
              <w:t>基本账户开户银行</w:t>
            </w:r>
          </w:p>
        </w:tc>
        <w:tc>
          <w:tcPr>
            <w:tcW w:w="7156" w:type="dxa"/>
            <w:gridSpan w:val="3"/>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sz w:val="24"/>
              </w:rPr>
            </w:pPr>
            <w:r>
              <w:rPr>
                <w:rFonts w:hint="eastAsia" w:ascii="宋体" w:hAnsi="宋体"/>
                <w:sz w:val="24"/>
              </w:rPr>
              <w:t>基本账户银行账号</w:t>
            </w:r>
          </w:p>
        </w:tc>
        <w:tc>
          <w:tcPr>
            <w:tcW w:w="7156" w:type="dxa"/>
            <w:gridSpan w:val="3"/>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777" w:hRule="atLeast"/>
          <w:jc w:val="center"/>
        </w:trPr>
        <w:tc>
          <w:tcPr>
            <w:tcW w:w="9428" w:type="dxa"/>
            <w:gridSpan w:val="4"/>
            <w:tcBorders>
              <w:top w:val="single" w:color="auto" w:sz="6" w:space="0"/>
              <w:left w:val="single" w:color="auto" w:sz="6" w:space="0"/>
              <w:bottom w:val="single" w:color="auto" w:sz="6" w:space="0"/>
              <w:right w:val="single" w:color="auto" w:sz="6" w:space="0"/>
            </w:tcBorders>
            <w:vAlign w:val="center"/>
          </w:tcPr>
          <w:p>
            <w:pPr>
              <w:adjustRightInd w:val="0"/>
              <w:snapToGrid w:val="0"/>
              <w:jc w:val="left"/>
              <w:rPr>
                <w:rFonts w:ascii="宋体" w:hAnsi="宋体"/>
                <w:sz w:val="24"/>
              </w:rPr>
            </w:pPr>
            <w:r>
              <w:rPr>
                <w:rFonts w:hint="eastAsia" w:ascii="宋体" w:hAnsi="宋体"/>
                <w:sz w:val="24"/>
              </w:rPr>
              <w:t>经营范围：</w:t>
            </w:r>
          </w:p>
        </w:tc>
      </w:tr>
    </w:tbl>
    <w:p>
      <w:pPr>
        <w:rPr>
          <w:rFonts w:ascii="宋体" w:hAnsi="宋体"/>
        </w:rPr>
      </w:pPr>
    </w:p>
    <w:p>
      <w:pPr>
        <w:tabs>
          <w:tab w:val="left" w:pos="2010"/>
        </w:tabs>
        <w:jc w:val="left"/>
        <w:rPr>
          <w:rFonts w:ascii="宋体" w:hAnsi="宋体" w:cs="宋体"/>
          <w:b/>
          <w:bCs/>
          <w:kern w:val="0"/>
          <w:szCs w:val="28"/>
        </w:rPr>
      </w:pPr>
      <w:r>
        <w:rPr>
          <w:rFonts w:hint="eastAsia" w:ascii="宋体" w:hAnsi="宋体" w:cs="宋体"/>
          <w:b/>
          <w:bCs/>
          <w:kern w:val="0"/>
          <w:szCs w:val="28"/>
        </w:rPr>
        <w:t>注：须在本表后附上述表格涉及的相关证明资料。</w:t>
      </w:r>
    </w:p>
    <w:p>
      <w:pPr>
        <w:rPr>
          <w:rFonts w:ascii="宋体" w:hAnsi="宋体"/>
          <w:sz w:val="32"/>
          <w:szCs w:val="32"/>
        </w:rPr>
      </w:pPr>
    </w:p>
    <w:p>
      <w:pPr>
        <w:rPr>
          <w:rFonts w:ascii="宋体" w:hAnsi="宋体"/>
          <w:sz w:val="32"/>
          <w:szCs w:val="32"/>
        </w:rPr>
      </w:pPr>
    </w:p>
    <w:p>
      <w:pPr>
        <w:rPr>
          <w:rFonts w:ascii="宋体" w:hAnsi="宋体"/>
          <w:sz w:val="32"/>
          <w:szCs w:val="32"/>
        </w:rPr>
      </w:pPr>
    </w:p>
    <w:p>
      <w:pPr>
        <w:rPr>
          <w:rFonts w:ascii="宋体" w:hAnsi="宋体"/>
          <w:sz w:val="32"/>
          <w:szCs w:val="32"/>
        </w:rPr>
        <w:sectPr>
          <w:headerReference r:id="rId4" w:type="first"/>
          <w:footerReference r:id="rId6" w:type="first"/>
          <w:headerReference r:id="rId3" w:type="default"/>
          <w:footerReference r:id="rId5" w:type="default"/>
          <w:pgSz w:w="11906" w:h="16838"/>
          <w:pgMar w:top="1134" w:right="1361" w:bottom="1077" w:left="1361" w:header="851" w:footer="992" w:gutter="0"/>
          <w:cols w:space="720" w:num="1"/>
          <w:titlePg/>
          <w:docGrid w:linePitch="312" w:charSpace="0"/>
        </w:sectPr>
      </w:pPr>
    </w:p>
    <w:p>
      <w:pPr>
        <w:pStyle w:val="3"/>
        <w:spacing w:line="240" w:lineRule="auto"/>
        <w:jc w:val="center"/>
        <w:rPr>
          <w:rFonts w:ascii="宋体" w:hAnsi="宋体" w:eastAsia="宋体"/>
          <w:sz w:val="36"/>
          <w:szCs w:val="36"/>
        </w:rPr>
      </w:pPr>
      <w:r>
        <w:rPr>
          <w:rFonts w:hint="eastAsia" w:ascii="宋体" w:hAnsi="宋体" w:eastAsia="宋体"/>
          <w:sz w:val="36"/>
          <w:szCs w:val="36"/>
        </w:rPr>
        <w:t>六、本项目服务人员拟派表</w:t>
      </w: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9"/>
        <w:gridCol w:w="1514"/>
        <w:gridCol w:w="1679"/>
        <w:gridCol w:w="927"/>
        <w:gridCol w:w="966"/>
        <w:gridCol w:w="1369"/>
        <w:gridCol w:w="1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jc w:val="center"/>
        </w:trPr>
        <w:tc>
          <w:tcPr>
            <w:tcW w:w="511" w:type="pct"/>
            <w:shd w:val="clear" w:color="auto" w:fill="auto"/>
            <w:vAlign w:val="center"/>
          </w:tcPr>
          <w:p>
            <w:pPr>
              <w:keepNext/>
              <w:keepLines/>
              <w:spacing w:line="360" w:lineRule="auto"/>
              <w:jc w:val="center"/>
              <w:outlineLvl w:val="3"/>
              <w:rPr>
                <w:rFonts w:ascii="宋体" w:hAnsi="宋体"/>
                <w:bCs/>
                <w:szCs w:val="28"/>
              </w:rPr>
            </w:pPr>
            <w:r>
              <w:rPr>
                <w:rFonts w:hint="eastAsia" w:ascii="宋体" w:hAnsi="宋体"/>
                <w:bCs/>
                <w:szCs w:val="28"/>
              </w:rPr>
              <w:t>序号</w:t>
            </w:r>
          </w:p>
        </w:tc>
        <w:tc>
          <w:tcPr>
            <w:tcW w:w="815" w:type="pct"/>
            <w:shd w:val="clear" w:color="auto" w:fill="auto"/>
            <w:vAlign w:val="center"/>
          </w:tcPr>
          <w:p>
            <w:pPr>
              <w:keepNext/>
              <w:keepLines/>
              <w:spacing w:line="360" w:lineRule="auto"/>
              <w:jc w:val="center"/>
              <w:outlineLvl w:val="3"/>
              <w:rPr>
                <w:rFonts w:ascii="宋体" w:hAnsi="宋体"/>
                <w:bCs/>
                <w:szCs w:val="28"/>
              </w:rPr>
            </w:pPr>
            <w:r>
              <w:rPr>
                <w:rFonts w:hint="eastAsia" w:ascii="宋体" w:hAnsi="宋体"/>
                <w:bCs/>
                <w:szCs w:val="28"/>
              </w:rPr>
              <w:t>姓名</w:t>
            </w:r>
          </w:p>
        </w:tc>
        <w:tc>
          <w:tcPr>
            <w:tcW w:w="904" w:type="pct"/>
            <w:shd w:val="clear" w:color="auto" w:fill="auto"/>
            <w:vAlign w:val="center"/>
          </w:tcPr>
          <w:p>
            <w:pPr>
              <w:keepNext/>
              <w:keepLines/>
              <w:spacing w:line="360" w:lineRule="auto"/>
              <w:jc w:val="center"/>
              <w:outlineLvl w:val="3"/>
              <w:rPr>
                <w:rFonts w:ascii="宋体" w:hAnsi="宋体"/>
                <w:bCs/>
                <w:szCs w:val="28"/>
              </w:rPr>
            </w:pPr>
            <w:r>
              <w:rPr>
                <w:rFonts w:hint="eastAsia" w:ascii="宋体" w:hAnsi="宋体"/>
                <w:bCs/>
                <w:szCs w:val="28"/>
              </w:rPr>
              <w:t>身份证号</w:t>
            </w:r>
          </w:p>
        </w:tc>
        <w:tc>
          <w:tcPr>
            <w:tcW w:w="499" w:type="pct"/>
            <w:shd w:val="clear" w:color="auto" w:fill="auto"/>
            <w:vAlign w:val="center"/>
          </w:tcPr>
          <w:p>
            <w:pPr>
              <w:keepNext/>
              <w:keepLines/>
              <w:spacing w:line="360" w:lineRule="auto"/>
              <w:jc w:val="center"/>
              <w:outlineLvl w:val="3"/>
              <w:rPr>
                <w:rFonts w:ascii="宋体" w:hAnsi="宋体"/>
                <w:bCs/>
                <w:szCs w:val="28"/>
              </w:rPr>
            </w:pPr>
            <w:r>
              <w:rPr>
                <w:rFonts w:hint="eastAsia" w:ascii="宋体" w:hAnsi="宋体"/>
                <w:bCs/>
                <w:szCs w:val="28"/>
              </w:rPr>
              <w:t>职务</w:t>
            </w:r>
          </w:p>
        </w:tc>
        <w:tc>
          <w:tcPr>
            <w:tcW w:w="520" w:type="pct"/>
            <w:shd w:val="clear" w:color="auto" w:fill="auto"/>
            <w:vAlign w:val="center"/>
          </w:tcPr>
          <w:p>
            <w:pPr>
              <w:keepNext/>
              <w:keepLines/>
              <w:spacing w:line="360" w:lineRule="auto"/>
              <w:jc w:val="center"/>
              <w:outlineLvl w:val="3"/>
              <w:rPr>
                <w:rFonts w:ascii="宋体" w:hAnsi="宋体"/>
                <w:bCs/>
                <w:szCs w:val="28"/>
              </w:rPr>
            </w:pPr>
            <w:r>
              <w:rPr>
                <w:rFonts w:hint="eastAsia" w:ascii="宋体" w:hAnsi="宋体"/>
                <w:bCs/>
                <w:szCs w:val="28"/>
              </w:rPr>
              <w:t>职称</w:t>
            </w:r>
          </w:p>
        </w:tc>
        <w:tc>
          <w:tcPr>
            <w:tcW w:w="737" w:type="pct"/>
            <w:shd w:val="clear" w:color="auto" w:fill="auto"/>
            <w:vAlign w:val="center"/>
          </w:tcPr>
          <w:p>
            <w:pPr>
              <w:keepNext/>
              <w:keepLines/>
              <w:spacing w:line="360" w:lineRule="auto"/>
              <w:jc w:val="center"/>
              <w:outlineLvl w:val="3"/>
              <w:rPr>
                <w:rFonts w:ascii="宋体" w:hAnsi="宋体"/>
                <w:bCs/>
                <w:szCs w:val="28"/>
              </w:rPr>
            </w:pPr>
            <w:r>
              <w:rPr>
                <w:rFonts w:hint="eastAsia" w:ascii="宋体" w:hAnsi="宋体"/>
                <w:bCs/>
                <w:szCs w:val="28"/>
              </w:rPr>
              <w:t>联系方式</w:t>
            </w:r>
          </w:p>
        </w:tc>
        <w:tc>
          <w:tcPr>
            <w:tcW w:w="1014" w:type="pct"/>
            <w:shd w:val="clear" w:color="auto" w:fill="auto"/>
            <w:vAlign w:val="center"/>
          </w:tcPr>
          <w:p>
            <w:pPr>
              <w:keepNext/>
              <w:keepLines/>
              <w:spacing w:line="360" w:lineRule="auto"/>
              <w:jc w:val="center"/>
              <w:outlineLvl w:val="3"/>
              <w:rPr>
                <w:rFonts w:ascii="宋体" w:hAnsi="宋体"/>
                <w:bCs/>
                <w:szCs w:val="28"/>
              </w:rPr>
            </w:pPr>
            <w:r>
              <w:rPr>
                <w:rFonts w:hint="eastAsia" w:ascii="宋体" w:hAnsi="宋体"/>
                <w:bCs/>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1" w:type="pct"/>
            <w:shd w:val="clear" w:color="auto" w:fill="auto"/>
            <w:vAlign w:val="center"/>
          </w:tcPr>
          <w:p>
            <w:pPr>
              <w:keepNext/>
              <w:keepLines/>
              <w:spacing w:line="360" w:lineRule="auto"/>
              <w:jc w:val="center"/>
              <w:outlineLvl w:val="3"/>
              <w:rPr>
                <w:rFonts w:ascii="宋体" w:hAnsi="宋体"/>
                <w:b/>
                <w:bCs/>
                <w:sz w:val="36"/>
                <w:szCs w:val="36"/>
              </w:rPr>
            </w:pPr>
          </w:p>
        </w:tc>
        <w:tc>
          <w:tcPr>
            <w:tcW w:w="815" w:type="pct"/>
            <w:shd w:val="clear" w:color="auto" w:fill="auto"/>
            <w:vAlign w:val="center"/>
          </w:tcPr>
          <w:p>
            <w:pPr>
              <w:keepNext/>
              <w:keepLines/>
              <w:spacing w:line="360" w:lineRule="auto"/>
              <w:jc w:val="center"/>
              <w:outlineLvl w:val="3"/>
              <w:rPr>
                <w:rFonts w:ascii="宋体" w:hAnsi="宋体"/>
                <w:b/>
                <w:bCs/>
                <w:sz w:val="36"/>
                <w:szCs w:val="36"/>
              </w:rPr>
            </w:pPr>
          </w:p>
        </w:tc>
        <w:tc>
          <w:tcPr>
            <w:tcW w:w="904" w:type="pct"/>
            <w:shd w:val="clear" w:color="auto" w:fill="auto"/>
            <w:vAlign w:val="center"/>
          </w:tcPr>
          <w:p>
            <w:pPr>
              <w:keepNext/>
              <w:keepLines/>
              <w:spacing w:line="360" w:lineRule="auto"/>
              <w:jc w:val="center"/>
              <w:outlineLvl w:val="3"/>
              <w:rPr>
                <w:rFonts w:ascii="宋体" w:hAnsi="宋体"/>
                <w:b/>
                <w:bCs/>
                <w:sz w:val="36"/>
                <w:szCs w:val="36"/>
              </w:rPr>
            </w:pPr>
          </w:p>
        </w:tc>
        <w:tc>
          <w:tcPr>
            <w:tcW w:w="499" w:type="pct"/>
            <w:shd w:val="clear" w:color="auto" w:fill="auto"/>
            <w:vAlign w:val="center"/>
          </w:tcPr>
          <w:p>
            <w:pPr>
              <w:keepNext/>
              <w:keepLines/>
              <w:spacing w:line="360" w:lineRule="auto"/>
              <w:jc w:val="center"/>
              <w:outlineLvl w:val="3"/>
              <w:rPr>
                <w:rFonts w:ascii="宋体" w:hAnsi="宋体"/>
                <w:b/>
                <w:bCs/>
                <w:sz w:val="36"/>
                <w:szCs w:val="36"/>
              </w:rPr>
            </w:pPr>
          </w:p>
        </w:tc>
        <w:tc>
          <w:tcPr>
            <w:tcW w:w="520" w:type="pct"/>
            <w:shd w:val="clear" w:color="auto" w:fill="auto"/>
            <w:vAlign w:val="center"/>
          </w:tcPr>
          <w:p>
            <w:pPr>
              <w:keepNext/>
              <w:keepLines/>
              <w:spacing w:line="360" w:lineRule="auto"/>
              <w:jc w:val="center"/>
              <w:outlineLvl w:val="3"/>
              <w:rPr>
                <w:rFonts w:ascii="宋体" w:hAnsi="宋体"/>
                <w:b/>
                <w:bCs/>
                <w:sz w:val="36"/>
                <w:szCs w:val="36"/>
              </w:rPr>
            </w:pPr>
          </w:p>
        </w:tc>
        <w:tc>
          <w:tcPr>
            <w:tcW w:w="737" w:type="pct"/>
            <w:shd w:val="clear" w:color="auto" w:fill="auto"/>
            <w:vAlign w:val="center"/>
          </w:tcPr>
          <w:p>
            <w:pPr>
              <w:keepNext/>
              <w:keepLines/>
              <w:spacing w:line="360" w:lineRule="auto"/>
              <w:jc w:val="center"/>
              <w:outlineLvl w:val="3"/>
              <w:rPr>
                <w:rFonts w:ascii="宋体" w:hAnsi="宋体"/>
                <w:b/>
                <w:bCs/>
                <w:sz w:val="36"/>
                <w:szCs w:val="36"/>
              </w:rPr>
            </w:pPr>
          </w:p>
        </w:tc>
        <w:tc>
          <w:tcPr>
            <w:tcW w:w="1014" w:type="pct"/>
            <w:shd w:val="clear" w:color="auto" w:fill="auto"/>
            <w:vAlign w:val="center"/>
          </w:tcPr>
          <w:p>
            <w:pPr>
              <w:keepNext/>
              <w:keepLines/>
              <w:spacing w:line="360" w:lineRule="auto"/>
              <w:jc w:val="center"/>
              <w:outlineLvl w:val="3"/>
              <w:rPr>
                <w:rFonts w:ascii="宋体" w:hAnsi="宋体"/>
                <w:b/>
                <w:bCs/>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1" w:type="pct"/>
            <w:shd w:val="clear" w:color="auto" w:fill="auto"/>
          </w:tcPr>
          <w:p>
            <w:pPr>
              <w:keepNext/>
              <w:keepLines/>
              <w:spacing w:line="360" w:lineRule="auto"/>
              <w:jc w:val="center"/>
              <w:outlineLvl w:val="3"/>
              <w:rPr>
                <w:rFonts w:ascii="宋体" w:hAnsi="宋体"/>
                <w:b/>
                <w:bCs/>
                <w:sz w:val="36"/>
                <w:szCs w:val="36"/>
              </w:rPr>
            </w:pPr>
          </w:p>
        </w:tc>
        <w:tc>
          <w:tcPr>
            <w:tcW w:w="815" w:type="pct"/>
            <w:shd w:val="clear" w:color="auto" w:fill="auto"/>
          </w:tcPr>
          <w:p>
            <w:pPr>
              <w:keepNext/>
              <w:keepLines/>
              <w:spacing w:line="360" w:lineRule="auto"/>
              <w:jc w:val="center"/>
              <w:outlineLvl w:val="3"/>
              <w:rPr>
                <w:rFonts w:ascii="宋体" w:hAnsi="宋体"/>
                <w:b/>
                <w:bCs/>
                <w:sz w:val="36"/>
                <w:szCs w:val="36"/>
              </w:rPr>
            </w:pPr>
          </w:p>
        </w:tc>
        <w:tc>
          <w:tcPr>
            <w:tcW w:w="904" w:type="pct"/>
            <w:shd w:val="clear" w:color="auto" w:fill="auto"/>
          </w:tcPr>
          <w:p>
            <w:pPr>
              <w:keepNext/>
              <w:keepLines/>
              <w:spacing w:line="360" w:lineRule="auto"/>
              <w:jc w:val="center"/>
              <w:outlineLvl w:val="3"/>
              <w:rPr>
                <w:rFonts w:ascii="宋体" w:hAnsi="宋体"/>
                <w:b/>
                <w:bCs/>
                <w:sz w:val="36"/>
                <w:szCs w:val="36"/>
              </w:rPr>
            </w:pPr>
          </w:p>
        </w:tc>
        <w:tc>
          <w:tcPr>
            <w:tcW w:w="499" w:type="pct"/>
            <w:shd w:val="clear" w:color="auto" w:fill="auto"/>
          </w:tcPr>
          <w:p>
            <w:pPr>
              <w:keepNext/>
              <w:keepLines/>
              <w:spacing w:line="360" w:lineRule="auto"/>
              <w:jc w:val="center"/>
              <w:outlineLvl w:val="3"/>
              <w:rPr>
                <w:rFonts w:ascii="宋体" w:hAnsi="宋体"/>
                <w:b/>
                <w:bCs/>
                <w:sz w:val="36"/>
                <w:szCs w:val="36"/>
              </w:rPr>
            </w:pPr>
          </w:p>
        </w:tc>
        <w:tc>
          <w:tcPr>
            <w:tcW w:w="520" w:type="pct"/>
            <w:shd w:val="clear" w:color="auto" w:fill="auto"/>
          </w:tcPr>
          <w:p>
            <w:pPr>
              <w:keepNext/>
              <w:keepLines/>
              <w:spacing w:line="360" w:lineRule="auto"/>
              <w:jc w:val="center"/>
              <w:outlineLvl w:val="3"/>
              <w:rPr>
                <w:rFonts w:ascii="宋体" w:hAnsi="宋体"/>
                <w:b/>
                <w:bCs/>
                <w:sz w:val="36"/>
                <w:szCs w:val="36"/>
              </w:rPr>
            </w:pPr>
          </w:p>
        </w:tc>
        <w:tc>
          <w:tcPr>
            <w:tcW w:w="737" w:type="pct"/>
            <w:shd w:val="clear" w:color="auto" w:fill="auto"/>
          </w:tcPr>
          <w:p>
            <w:pPr>
              <w:keepNext/>
              <w:keepLines/>
              <w:spacing w:line="360" w:lineRule="auto"/>
              <w:jc w:val="center"/>
              <w:outlineLvl w:val="3"/>
              <w:rPr>
                <w:rFonts w:ascii="宋体" w:hAnsi="宋体"/>
                <w:b/>
                <w:bCs/>
                <w:sz w:val="36"/>
                <w:szCs w:val="36"/>
              </w:rPr>
            </w:pPr>
          </w:p>
        </w:tc>
        <w:tc>
          <w:tcPr>
            <w:tcW w:w="1014" w:type="pct"/>
            <w:shd w:val="clear" w:color="auto" w:fill="auto"/>
          </w:tcPr>
          <w:p>
            <w:pPr>
              <w:keepNext/>
              <w:keepLines/>
              <w:spacing w:line="360" w:lineRule="auto"/>
              <w:jc w:val="center"/>
              <w:outlineLvl w:val="3"/>
              <w:rPr>
                <w:rFonts w:ascii="宋体" w:hAnsi="宋体"/>
                <w:b/>
                <w:bCs/>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1" w:type="pct"/>
            <w:shd w:val="clear" w:color="auto" w:fill="auto"/>
          </w:tcPr>
          <w:p>
            <w:pPr>
              <w:keepNext/>
              <w:keepLines/>
              <w:spacing w:line="360" w:lineRule="auto"/>
              <w:jc w:val="center"/>
              <w:outlineLvl w:val="3"/>
              <w:rPr>
                <w:rFonts w:ascii="宋体" w:hAnsi="宋体"/>
                <w:b/>
                <w:bCs/>
                <w:sz w:val="36"/>
                <w:szCs w:val="36"/>
              </w:rPr>
            </w:pPr>
          </w:p>
        </w:tc>
        <w:tc>
          <w:tcPr>
            <w:tcW w:w="815" w:type="pct"/>
            <w:shd w:val="clear" w:color="auto" w:fill="auto"/>
          </w:tcPr>
          <w:p>
            <w:pPr>
              <w:keepNext/>
              <w:keepLines/>
              <w:spacing w:line="360" w:lineRule="auto"/>
              <w:jc w:val="center"/>
              <w:outlineLvl w:val="3"/>
              <w:rPr>
                <w:rFonts w:ascii="宋体" w:hAnsi="宋体"/>
                <w:b/>
                <w:bCs/>
                <w:sz w:val="36"/>
                <w:szCs w:val="36"/>
              </w:rPr>
            </w:pPr>
          </w:p>
        </w:tc>
        <w:tc>
          <w:tcPr>
            <w:tcW w:w="904" w:type="pct"/>
            <w:shd w:val="clear" w:color="auto" w:fill="auto"/>
          </w:tcPr>
          <w:p>
            <w:pPr>
              <w:keepNext/>
              <w:keepLines/>
              <w:spacing w:line="360" w:lineRule="auto"/>
              <w:jc w:val="center"/>
              <w:outlineLvl w:val="3"/>
              <w:rPr>
                <w:rFonts w:ascii="宋体" w:hAnsi="宋体"/>
                <w:b/>
                <w:bCs/>
                <w:sz w:val="36"/>
                <w:szCs w:val="36"/>
              </w:rPr>
            </w:pPr>
          </w:p>
        </w:tc>
        <w:tc>
          <w:tcPr>
            <w:tcW w:w="499" w:type="pct"/>
            <w:shd w:val="clear" w:color="auto" w:fill="auto"/>
          </w:tcPr>
          <w:p>
            <w:pPr>
              <w:keepNext/>
              <w:keepLines/>
              <w:spacing w:line="360" w:lineRule="auto"/>
              <w:jc w:val="center"/>
              <w:outlineLvl w:val="3"/>
              <w:rPr>
                <w:rFonts w:ascii="宋体" w:hAnsi="宋体"/>
                <w:b/>
                <w:bCs/>
                <w:sz w:val="36"/>
                <w:szCs w:val="36"/>
              </w:rPr>
            </w:pPr>
          </w:p>
        </w:tc>
        <w:tc>
          <w:tcPr>
            <w:tcW w:w="520" w:type="pct"/>
            <w:shd w:val="clear" w:color="auto" w:fill="auto"/>
          </w:tcPr>
          <w:p>
            <w:pPr>
              <w:keepNext/>
              <w:keepLines/>
              <w:spacing w:line="360" w:lineRule="auto"/>
              <w:jc w:val="center"/>
              <w:outlineLvl w:val="3"/>
              <w:rPr>
                <w:rFonts w:ascii="宋体" w:hAnsi="宋体"/>
                <w:b/>
                <w:bCs/>
                <w:sz w:val="36"/>
                <w:szCs w:val="36"/>
              </w:rPr>
            </w:pPr>
          </w:p>
        </w:tc>
        <w:tc>
          <w:tcPr>
            <w:tcW w:w="737" w:type="pct"/>
            <w:shd w:val="clear" w:color="auto" w:fill="auto"/>
          </w:tcPr>
          <w:p>
            <w:pPr>
              <w:keepNext/>
              <w:keepLines/>
              <w:spacing w:line="360" w:lineRule="auto"/>
              <w:jc w:val="center"/>
              <w:outlineLvl w:val="3"/>
              <w:rPr>
                <w:rFonts w:ascii="宋体" w:hAnsi="宋体"/>
                <w:b/>
                <w:bCs/>
                <w:sz w:val="36"/>
                <w:szCs w:val="36"/>
              </w:rPr>
            </w:pPr>
          </w:p>
        </w:tc>
        <w:tc>
          <w:tcPr>
            <w:tcW w:w="1014" w:type="pct"/>
            <w:shd w:val="clear" w:color="auto" w:fill="auto"/>
          </w:tcPr>
          <w:p>
            <w:pPr>
              <w:keepNext/>
              <w:keepLines/>
              <w:spacing w:line="360" w:lineRule="auto"/>
              <w:jc w:val="center"/>
              <w:outlineLvl w:val="3"/>
              <w:rPr>
                <w:rFonts w:ascii="宋体" w:hAnsi="宋体"/>
                <w:b/>
                <w:bCs/>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1" w:type="pct"/>
            <w:shd w:val="clear" w:color="auto" w:fill="auto"/>
          </w:tcPr>
          <w:p>
            <w:pPr>
              <w:keepNext/>
              <w:keepLines/>
              <w:spacing w:line="360" w:lineRule="auto"/>
              <w:jc w:val="center"/>
              <w:outlineLvl w:val="3"/>
              <w:rPr>
                <w:rFonts w:ascii="宋体" w:hAnsi="宋体"/>
                <w:b/>
                <w:bCs/>
                <w:sz w:val="36"/>
                <w:szCs w:val="36"/>
              </w:rPr>
            </w:pPr>
          </w:p>
        </w:tc>
        <w:tc>
          <w:tcPr>
            <w:tcW w:w="815" w:type="pct"/>
            <w:shd w:val="clear" w:color="auto" w:fill="auto"/>
          </w:tcPr>
          <w:p>
            <w:pPr>
              <w:keepNext/>
              <w:keepLines/>
              <w:spacing w:line="360" w:lineRule="auto"/>
              <w:jc w:val="center"/>
              <w:outlineLvl w:val="3"/>
              <w:rPr>
                <w:rFonts w:ascii="宋体" w:hAnsi="宋体"/>
                <w:b/>
                <w:bCs/>
                <w:sz w:val="36"/>
                <w:szCs w:val="36"/>
              </w:rPr>
            </w:pPr>
          </w:p>
        </w:tc>
        <w:tc>
          <w:tcPr>
            <w:tcW w:w="904" w:type="pct"/>
            <w:shd w:val="clear" w:color="auto" w:fill="auto"/>
          </w:tcPr>
          <w:p>
            <w:pPr>
              <w:keepNext/>
              <w:keepLines/>
              <w:spacing w:line="360" w:lineRule="auto"/>
              <w:jc w:val="center"/>
              <w:outlineLvl w:val="3"/>
              <w:rPr>
                <w:rFonts w:ascii="宋体" w:hAnsi="宋体"/>
                <w:b/>
                <w:bCs/>
                <w:sz w:val="36"/>
                <w:szCs w:val="36"/>
              </w:rPr>
            </w:pPr>
          </w:p>
        </w:tc>
        <w:tc>
          <w:tcPr>
            <w:tcW w:w="499" w:type="pct"/>
            <w:shd w:val="clear" w:color="auto" w:fill="auto"/>
          </w:tcPr>
          <w:p>
            <w:pPr>
              <w:keepNext/>
              <w:keepLines/>
              <w:spacing w:line="360" w:lineRule="auto"/>
              <w:jc w:val="center"/>
              <w:outlineLvl w:val="3"/>
              <w:rPr>
                <w:rFonts w:ascii="宋体" w:hAnsi="宋体"/>
                <w:b/>
                <w:bCs/>
                <w:sz w:val="36"/>
                <w:szCs w:val="36"/>
              </w:rPr>
            </w:pPr>
          </w:p>
        </w:tc>
        <w:tc>
          <w:tcPr>
            <w:tcW w:w="520" w:type="pct"/>
            <w:shd w:val="clear" w:color="auto" w:fill="auto"/>
          </w:tcPr>
          <w:p>
            <w:pPr>
              <w:keepNext/>
              <w:keepLines/>
              <w:spacing w:line="360" w:lineRule="auto"/>
              <w:jc w:val="center"/>
              <w:outlineLvl w:val="3"/>
              <w:rPr>
                <w:rFonts w:ascii="宋体" w:hAnsi="宋体"/>
                <w:b/>
                <w:bCs/>
                <w:sz w:val="36"/>
                <w:szCs w:val="36"/>
              </w:rPr>
            </w:pPr>
          </w:p>
        </w:tc>
        <w:tc>
          <w:tcPr>
            <w:tcW w:w="737" w:type="pct"/>
            <w:shd w:val="clear" w:color="auto" w:fill="auto"/>
          </w:tcPr>
          <w:p>
            <w:pPr>
              <w:keepNext/>
              <w:keepLines/>
              <w:spacing w:line="360" w:lineRule="auto"/>
              <w:jc w:val="center"/>
              <w:outlineLvl w:val="3"/>
              <w:rPr>
                <w:rFonts w:ascii="宋体" w:hAnsi="宋体"/>
                <w:b/>
                <w:bCs/>
                <w:sz w:val="36"/>
                <w:szCs w:val="36"/>
              </w:rPr>
            </w:pPr>
          </w:p>
        </w:tc>
        <w:tc>
          <w:tcPr>
            <w:tcW w:w="1014" w:type="pct"/>
            <w:shd w:val="clear" w:color="auto" w:fill="auto"/>
          </w:tcPr>
          <w:p>
            <w:pPr>
              <w:keepNext/>
              <w:keepLines/>
              <w:spacing w:line="360" w:lineRule="auto"/>
              <w:jc w:val="center"/>
              <w:outlineLvl w:val="3"/>
              <w:rPr>
                <w:rFonts w:ascii="宋体" w:hAnsi="宋体"/>
                <w:b/>
                <w:bCs/>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1" w:type="pct"/>
            <w:shd w:val="clear" w:color="auto" w:fill="auto"/>
          </w:tcPr>
          <w:p>
            <w:pPr>
              <w:keepNext/>
              <w:keepLines/>
              <w:spacing w:line="360" w:lineRule="auto"/>
              <w:jc w:val="center"/>
              <w:outlineLvl w:val="3"/>
              <w:rPr>
                <w:rFonts w:ascii="宋体" w:hAnsi="宋体"/>
                <w:b/>
                <w:bCs/>
                <w:sz w:val="36"/>
                <w:szCs w:val="36"/>
              </w:rPr>
            </w:pPr>
          </w:p>
        </w:tc>
        <w:tc>
          <w:tcPr>
            <w:tcW w:w="815" w:type="pct"/>
            <w:shd w:val="clear" w:color="auto" w:fill="auto"/>
          </w:tcPr>
          <w:p>
            <w:pPr>
              <w:keepNext/>
              <w:keepLines/>
              <w:spacing w:line="360" w:lineRule="auto"/>
              <w:jc w:val="center"/>
              <w:outlineLvl w:val="3"/>
              <w:rPr>
                <w:rFonts w:ascii="宋体" w:hAnsi="宋体"/>
                <w:b/>
                <w:bCs/>
                <w:sz w:val="36"/>
                <w:szCs w:val="36"/>
              </w:rPr>
            </w:pPr>
          </w:p>
        </w:tc>
        <w:tc>
          <w:tcPr>
            <w:tcW w:w="904" w:type="pct"/>
            <w:shd w:val="clear" w:color="auto" w:fill="auto"/>
          </w:tcPr>
          <w:p>
            <w:pPr>
              <w:keepNext/>
              <w:keepLines/>
              <w:spacing w:line="360" w:lineRule="auto"/>
              <w:jc w:val="center"/>
              <w:outlineLvl w:val="3"/>
              <w:rPr>
                <w:rFonts w:ascii="宋体" w:hAnsi="宋体"/>
                <w:b/>
                <w:bCs/>
                <w:sz w:val="36"/>
                <w:szCs w:val="36"/>
              </w:rPr>
            </w:pPr>
          </w:p>
        </w:tc>
        <w:tc>
          <w:tcPr>
            <w:tcW w:w="499" w:type="pct"/>
            <w:shd w:val="clear" w:color="auto" w:fill="auto"/>
          </w:tcPr>
          <w:p>
            <w:pPr>
              <w:keepNext/>
              <w:keepLines/>
              <w:spacing w:line="360" w:lineRule="auto"/>
              <w:jc w:val="center"/>
              <w:outlineLvl w:val="3"/>
              <w:rPr>
                <w:rFonts w:ascii="宋体" w:hAnsi="宋体"/>
                <w:b/>
                <w:bCs/>
                <w:sz w:val="36"/>
                <w:szCs w:val="36"/>
              </w:rPr>
            </w:pPr>
          </w:p>
        </w:tc>
        <w:tc>
          <w:tcPr>
            <w:tcW w:w="520" w:type="pct"/>
            <w:shd w:val="clear" w:color="auto" w:fill="auto"/>
          </w:tcPr>
          <w:p>
            <w:pPr>
              <w:keepNext/>
              <w:keepLines/>
              <w:spacing w:line="360" w:lineRule="auto"/>
              <w:jc w:val="center"/>
              <w:outlineLvl w:val="3"/>
              <w:rPr>
                <w:rFonts w:ascii="宋体" w:hAnsi="宋体"/>
                <w:b/>
                <w:bCs/>
                <w:sz w:val="36"/>
                <w:szCs w:val="36"/>
              </w:rPr>
            </w:pPr>
          </w:p>
        </w:tc>
        <w:tc>
          <w:tcPr>
            <w:tcW w:w="737" w:type="pct"/>
            <w:shd w:val="clear" w:color="auto" w:fill="auto"/>
          </w:tcPr>
          <w:p>
            <w:pPr>
              <w:keepNext/>
              <w:keepLines/>
              <w:spacing w:line="360" w:lineRule="auto"/>
              <w:jc w:val="center"/>
              <w:outlineLvl w:val="3"/>
              <w:rPr>
                <w:rFonts w:ascii="宋体" w:hAnsi="宋体"/>
                <w:b/>
                <w:bCs/>
                <w:sz w:val="36"/>
                <w:szCs w:val="36"/>
              </w:rPr>
            </w:pPr>
          </w:p>
        </w:tc>
        <w:tc>
          <w:tcPr>
            <w:tcW w:w="1014" w:type="pct"/>
            <w:shd w:val="clear" w:color="auto" w:fill="auto"/>
          </w:tcPr>
          <w:p>
            <w:pPr>
              <w:keepNext/>
              <w:keepLines/>
              <w:spacing w:line="360" w:lineRule="auto"/>
              <w:jc w:val="center"/>
              <w:outlineLvl w:val="3"/>
              <w:rPr>
                <w:rFonts w:ascii="宋体" w:hAnsi="宋体"/>
                <w:b/>
                <w:bCs/>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1" w:type="pct"/>
            <w:shd w:val="clear" w:color="auto" w:fill="auto"/>
          </w:tcPr>
          <w:p>
            <w:pPr>
              <w:keepNext/>
              <w:keepLines/>
              <w:spacing w:line="360" w:lineRule="auto"/>
              <w:jc w:val="center"/>
              <w:outlineLvl w:val="3"/>
              <w:rPr>
                <w:rFonts w:ascii="宋体" w:hAnsi="宋体"/>
                <w:b/>
                <w:bCs/>
                <w:sz w:val="36"/>
                <w:szCs w:val="36"/>
              </w:rPr>
            </w:pPr>
          </w:p>
        </w:tc>
        <w:tc>
          <w:tcPr>
            <w:tcW w:w="815" w:type="pct"/>
            <w:shd w:val="clear" w:color="auto" w:fill="auto"/>
          </w:tcPr>
          <w:p>
            <w:pPr>
              <w:keepNext/>
              <w:keepLines/>
              <w:spacing w:line="360" w:lineRule="auto"/>
              <w:jc w:val="center"/>
              <w:outlineLvl w:val="3"/>
              <w:rPr>
                <w:rFonts w:ascii="宋体" w:hAnsi="宋体"/>
                <w:b/>
                <w:bCs/>
                <w:sz w:val="36"/>
                <w:szCs w:val="36"/>
              </w:rPr>
            </w:pPr>
          </w:p>
        </w:tc>
        <w:tc>
          <w:tcPr>
            <w:tcW w:w="904" w:type="pct"/>
            <w:shd w:val="clear" w:color="auto" w:fill="auto"/>
          </w:tcPr>
          <w:p>
            <w:pPr>
              <w:keepNext/>
              <w:keepLines/>
              <w:spacing w:line="360" w:lineRule="auto"/>
              <w:jc w:val="center"/>
              <w:outlineLvl w:val="3"/>
              <w:rPr>
                <w:rFonts w:ascii="宋体" w:hAnsi="宋体"/>
                <w:b/>
                <w:bCs/>
                <w:sz w:val="36"/>
                <w:szCs w:val="36"/>
              </w:rPr>
            </w:pPr>
          </w:p>
        </w:tc>
        <w:tc>
          <w:tcPr>
            <w:tcW w:w="499" w:type="pct"/>
            <w:shd w:val="clear" w:color="auto" w:fill="auto"/>
          </w:tcPr>
          <w:p>
            <w:pPr>
              <w:keepNext/>
              <w:keepLines/>
              <w:spacing w:line="360" w:lineRule="auto"/>
              <w:jc w:val="center"/>
              <w:outlineLvl w:val="3"/>
              <w:rPr>
                <w:rFonts w:ascii="宋体" w:hAnsi="宋体"/>
                <w:b/>
                <w:bCs/>
                <w:sz w:val="36"/>
                <w:szCs w:val="36"/>
              </w:rPr>
            </w:pPr>
          </w:p>
        </w:tc>
        <w:tc>
          <w:tcPr>
            <w:tcW w:w="520" w:type="pct"/>
            <w:shd w:val="clear" w:color="auto" w:fill="auto"/>
          </w:tcPr>
          <w:p>
            <w:pPr>
              <w:keepNext/>
              <w:keepLines/>
              <w:spacing w:line="360" w:lineRule="auto"/>
              <w:jc w:val="center"/>
              <w:outlineLvl w:val="3"/>
              <w:rPr>
                <w:rFonts w:ascii="宋体" w:hAnsi="宋体"/>
                <w:b/>
                <w:bCs/>
                <w:sz w:val="36"/>
                <w:szCs w:val="36"/>
              </w:rPr>
            </w:pPr>
          </w:p>
        </w:tc>
        <w:tc>
          <w:tcPr>
            <w:tcW w:w="737" w:type="pct"/>
            <w:shd w:val="clear" w:color="auto" w:fill="auto"/>
          </w:tcPr>
          <w:p>
            <w:pPr>
              <w:keepNext/>
              <w:keepLines/>
              <w:spacing w:line="360" w:lineRule="auto"/>
              <w:jc w:val="center"/>
              <w:outlineLvl w:val="3"/>
              <w:rPr>
                <w:rFonts w:ascii="宋体" w:hAnsi="宋体"/>
                <w:b/>
                <w:bCs/>
                <w:sz w:val="36"/>
                <w:szCs w:val="36"/>
              </w:rPr>
            </w:pPr>
          </w:p>
        </w:tc>
        <w:tc>
          <w:tcPr>
            <w:tcW w:w="1014" w:type="pct"/>
            <w:shd w:val="clear" w:color="auto" w:fill="auto"/>
          </w:tcPr>
          <w:p>
            <w:pPr>
              <w:keepNext/>
              <w:keepLines/>
              <w:spacing w:line="360" w:lineRule="auto"/>
              <w:jc w:val="center"/>
              <w:outlineLvl w:val="3"/>
              <w:rPr>
                <w:rFonts w:ascii="宋体" w:hAnsi="宋体"/>
                <w:b/>
                <w:bCs/>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1" w:type="pct"/>
            <w:shd w:val="clear" w:color="auto" w:fill="auto"/>
          </w:tcPr>
          <w:p>
            <w:pPr>
              <w:keepNext/>
              <w:keepLines/>
              <w:spacing w:line="360" w:lineRule="auto"/>
              <w:jc w:val="center"/>
              <w:outlineLvl w:val="3"/>
              <w:rPr>
                <w:rFonts w:ascii="宋体" w:hAnsi="宋体"/>
                <w:b/>
                <w:bCs/>
                <w:sz w:val="36"/>
                <w:szCs w:val="36"/>
              </w:rPr>
            </w:pPr>
          </w:p>
        </w:tc>
        <w:tc>
          <w:tcPr>
            <w:tcW w:w="815" w:type="pct"/>
            <w:shd w:val="clear" w:color="auto" w:fill="auto"/>
          </w:tcPr>
          <w:p>
            <w:pPr>
              <w:keepNext/>
              <w:keepLines/>
              <w:spacing w:line="360" w:lineRule="auto"/>
              <w:jc w:val="center"/>
              <w:outlineLvl w:val="3"/>
              <w:rPr>
                <w:rFonts w:ascii="宋体" w:hAnsi="宋体"/>
                <w:b/>
                <w:bCs/>
                <w:sz w:val="36"/>
                <w:szCs w:val="36"/>
              </w:rPr>
            </w:pPr>
          </w:p>
        </w:tc>
        <w:tc>
          <w:tcPr>
            <w:tcW w:w="904" w:type="pct"/>
            <w:shd w:val="clear" w:color="auto" w:fill="auto"/>
          </w:tcPr>
          <w:p>
            <w:pPr>
              <w:keepNext/>
              <w:keepLines/>
              <w:spacing w:line="360" w:lineRule="auto"/>
              <w:jc w:val="center"/>
              <w:outlineLvl w:val="3"/>
              <w:rPr>
                <w:rFonts w:ascii="宋体" w:hAnsi="宋体"/>
                <w:b/>
                <w:bCs/>
                <w:sz w:val="36"/>
                <w:szCs w:val="36"/>
              </w:rPr>
            </w:pPr>
          </w:p>
        </w:tc>
        <w:tc>
          <w:tcPr>
            <w:tcW w:w="499" w:type="pct"/>
            <w:shd w:val="clear" w:color="auto" w:fill="auto"/>
          </w:tcPr>
          <w:p>
            <w:pPr>
              <w:keepNext/>
              <w:keepLines/>
              <w:spacing w:line="360" w:lineRule="auto"/>
              <w:jc w:val="center"/>
              <w:outlineLvl w:val="3"/>
              <w:rPr>
                <w:rFonts w:ascii="宋体" w:hAnsi="宋体"/>
                <w:b/>
                <w:bCs/>
                <w:sz w:val="36"/>
                <w:szCs w:val="36"/>
              </w:rPr>
            </w:pPr>
          </w:p>
        </w:tc>
        <w:tc>
          <w:tcPr>
            <w:tcW w:w="520" w:type="pct"/>
            <w:shd w:val="clear" w:color="auto" w:fill="auto"/>
          </w:tcPr>
          <w:p>
            <w:pPr>
              <w:keepNext/>
              <w:keepLines/>
              <w:spacing w:line="360" w:lineRule="auto"/>
              <w:jc w:val="center"/>
              <w:outlineLvl w:val="3"/>
              <w:rPr>
                <w:rFonts w:ascii="宋体" w:hAnsi="宋体"/>
                <w:b/>
                <w:bCs/>
                <w:sz w:val="36"/>
                <w:szCs w:val="36"/>
              </w:rPr>
            </w:pPr>
          </w:p>
        </w:tc>
        <w:tc>
          <w:tcPr>
            <w:tcW w:w="737" w:type="pct"/>
            <w:shd w:val="clear" w:color="auto" w:fill="auto"/>
          </w:tcPr>
          <w:p>
            <w:pPr>
              <w:keepNext/>
              <w:keepLines/>
              <w:spacing w:line="360" w:lineRule="auto"/>
              <w:jc w:val="center"/>
              <w:outlineLvl w:val="3"/>
              <w:rPr>
                <w:rFonts w:ascii="宋体" w:hAnsi="宋体"/>
                <w:b/>
                <w:bCs/>
                <w:sz w:val="36"/>
                <w:szCs w:val="36"/>
              </w:rPr>
            </w:pPr>
          </w:p>
        </w:tc>
        <w:tc>
          <w:tcPr>
            <w:tcW w:w="1014" w:type="pct"/>
            <w:shd w:val="clear" w:color="auto" w:fill="auto"/>
          </w:tcPr>
          <w:p>
            <w:pPr>
              <w:keepNext/>
              <w:keepLines/>
              <w:spacing w:line="360" w:lineRule="auto"/>
              <w:jc w:val="center"/>
              <w:outlineLvl w:val="3"/>
              <w:rPr>
                <w:rFonts w:ascii="宋体" w:hAnsi="宋体"/>
                <w:b/>
                <w:bCs/>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1" w:type="pct"/>
            <w:shd w:val="clear" w:color="auto" w:fill="auto"/>
          </w:tcPr>
          <w:p>
            <w:pPr>
              <w:keepNext/>
              <w:keepLines/>
              <w:spacing w:line="360" w:lineRule="auto"/>
              <w:jc w:val="center"/>
              <w:outlineLvl w:val="3"/>
              <w:rPr>
                <w:rFonts w:ascii="宋体" w:hAnsi="宋体"/>
                <w:b/>
                <w:bCs/>
                <w:sz w:val="36"/>
                <w:szCs w:val="36"/>
              </w:rPr>
            </w:pPr>
          </w:p>
        </w:tc>
        <w:tc>
          <w:tcPr>
            <w:tcW w:w="815" w:type="pct"/>
            <w:shd w:val="clear" w:color="auto" w:fill="auto"/>
          </w:tcPr>
          <w:p>
            <w:pPr>
              <w:keepNext/>
              <w:keepLines/>
              <w:spacing w:line="360" w:lineRule="auto"/>
              <w:jc w:val="center"/>
              <w:outlineLvl w:val="3"/>
              <w:rPr>
                <w:rFonts w:ascii="宋体" w:hAnsi="宋体"/>
                <w:b/>
                <w:bCs/>
                <w:sz w:val="36"/>
                <w:szCs w:val="36"/>
              </w:rPr>
            </w:pPr>
          </w:p>
        </w:tc>
        <w:tc>
          <w:tcPr>
            <w:tcW w:w="904" w:type="pct"/>
            <w:shd w:val="clear" w:color="auto" w:fill="auto"/>
          </w:tcPr>
          <w:p>
            <w:pPr>
              <w:keepNext/>
              <w:keepLines/>
              <w:spacing w:line="360" w:lineRule="auto"/>
              <w:jc w:val="center"/>
              <w:outlineLvl w:val="3"/>
              <w:rPr>
                <w:rFonts w:ascii="宋体" w:hAnsi="宋体"/>
                <w:b/>
                <w:bCs/>
                <w:sz w:val="36"/>
                <w:szCs w:val="36"/>
              </w:rPr>
            </w:pPr>
          </w:p>
        </w:tc>
        <w:tc>
          <w:tcPr>
            <w:tcW w:w="499" w:type="pct"/>
            <w:shd w:val="clear" w:color="auto" w:fill="auto"/>
          </w:tcPr>
          <w:p>
            <w:pPr>
              <w:keepNext/>
              <w:keepLines/>
              <w:spacing w:line="360" w:lineRule="auto"/>
              <w:jc w:val="center"/>
              <w:outlineLvl w:val="3"/>
              <w:rPr>
                <w:rFonts w:ascii="宋体" w:hAnsi="宋体"/>
                <w:b/>
                <w:bCs/>
                <w:sz w:val="36"/>
                <w:szCs w:val="36"/>
              </w:rPr>
            </w:pPr>
          </w:p>
        </w:tc>
        <w:tc>
          <w:tcPr>
            <w:tcW w:w="520" w:type="pct"/>
            <w:shd w:val="clear" w:color="auto" w:fill="auto"/>
          </w:tcPr>
          <w:p>
            <w:pPr>
              <w:keepNext/>
              <w:keepLines/>
              <w:spacing w:line="360" w:lineRule="auto"/>
              <w:jc w:val="center"/>
              <w:outlineLvl w:val="3"/>
              <w:rPr>
                <w:rFonts w:ascii="宋体" w:hAnsi="宋体"/>
                <w:b/>
                <w:bCs/>
                <w:sz w:val="36"/>
                <w:szCs w:val="36"/>
              </w:rPr>
            </w:pPr>
          </w:p>
        </w:tc>
        <w:tc>
          <w:tcPr>
            <w:tcW w:w="737" w:type="pct"/>
            <w:shd w:val="clear" w:color="auto" w:fill="auto"/>
          </w:tcPr>
          <w:p>
            <w:pPr>
              <w:keepNext/>
              <w:keepLines/>
              <w:spacing w:line="360" w:lineRule="auto"/>
              <w:jc w:val="center"/>
              <w:outlineLvl w:val="3"/>
              <w:rPr>
                <w:rFonts w:ascii="宋体" w:hAnsi="宋体"/>
                <w:b/>
                <w:bCs/>
                <w:sz w:val="36"/>
                <w:szCs w:val="36"/>
              </w:rPr>
            </w:pPr>
          </w:p>
        </w:tc>
        <w:tc>
          <w:tcPr>
            <w:tcW w:w="1014" w:type="pct"/>
            <w:shd w:val="clear" w:color="auto" w:fill="auto"/>
          </w:tcPr>
          <w:p>
            <w:pPr>
              <w:keepNext/>
              <w:keepLines/>
              <w:spacing w:line="360" w:lineRule="auto"/>
              <w:jc w:val="center"/>
              <w:outlineLvl w:val="3"/>
              <w:rPr>
                <w:rFonts w:ascii="宋体" w:hAnsi="宋体"/>
                <w:b/>
                <w:bCs/>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1" w:type="pct"/>
            <w:shd w:val="clear" w:color="auto" w:fill="auto"/>
          </w:tcPr>
          <w:p>
            <w:pPr>
              <w:keepNext/>
              <w:keepLines/>
              <w:spacing w:line="360" w:lineRule="auto"/>
              <w:jc w:val="center"/>
              <w:outlineLvl w:val="3"/>
              <w:rPr>
                <w:rFonts w:ascii="宋体" w:hAnsi="宋体"/>
                <w:b/>
                <w:bCs/>
                <w:sz w:val="36"/>
                <w:szCs w:val="36"/>
              </w:rPr>
            </w:pPr>
          </w:p>
        </w:tc>
        <w:tc>
          <w:tcPr>
            <w:tcW w:w="815" w:type="pct"/>
            <w:shd w:val="clear" w:color="auto" w:fill="auto"/>
          </w:tcPr>
          <w:p>
            <w:pPr>
              <w:keepNext/>
              <w:keepLines/>
              <w:spacing w:line="360" w:lineRule="auto"/>
              <w:jc w:val="center"/>
              <w:outlineLvl w:val="3"/>
              <w:rPr>
                <w:rFonts w:ascii="宋体" w:hAnsi="宋体"/>
                <w:b/>
                <w:bCs/>
                <w:sz w:val="36"/>
                <w:szCs w:val="36"/>
              </w:rPr>
            </w:pPr>
          </w:p>
        </w:tc>
        <w:tc>
          <w:tcPr>
            <w:tcW w:w="904" w:type="pct"/>
            <w:shd w:val="clear" w:color="auto" w:fill="auto"/>
          </w:tcPr>
          <w:p>
            <w:pPr>
              <w:keepNext/>
              <w:keepLines/>
              <w:spacing w:line="360" w:lineRule="auto"/>
              <w:jc w:val="center"/>
              <w:outlineLvl w:val="3"/>
              <w:rPr>
                <w:rFonts w:ascii="宋体" w:hAnsi="宋体"/>
                <w:b/>
                <w:bCs/>
                <w:sz w:val="36"/>
                <w:szCs w:val="36"/>
              </w:rPr>
            </w:pPr>
          </w:p>
        </w:tc>
        <w:tc>
          <w:tcPr>
            <w:tcW w:w="499" w:type="pct"/>
            <w:shd w:val="clear" w:color="auto" w:fill="auto"/>
          </w:tcPr>
          <w:p>
            <w:pPr>
              <w:keepNext/>
              <w:keepLines/>
              <w:spacing w:line="360" w:lineRule="auto"/>
              <w:jc w:val="center"/>
              <w:outlineLvl w:val="3"/>
              <w:rPr>
                <w:rFonts w:ascii="宋体" w:hAnsi="宋体"/>
                <w:b/>
                <w:bCs/>
                <w:sz w:val="36"/>
                <w:szCs w:val="36"/>
              </w:rPr>
            </w:pPr>
          </w:p>
        </w:tc>
        <w:tc>
          <w:tcPr>
            <w:tcW w:w="520" w:type="pct"/>
            <w:shd w:val="clear" w:color="auto" w:fill="auto"/>
          </w:tcPr>
          <w:p>
            <w:pPr>
              <w:keepNext/>
              <w:keepLines/>
              <w:spacing w:line="360" w:lineRule="auto"/>
              <w:jc w:val="center"/>
              <w:outlineLvl w:val="3"/>
              <w:rPr>
                <w:rFonts w:ascii="宋体" w:hAnsi="宋体"/>
                <w:b/>
                <w:bCs/>
                <w:sz w:val="36"/>
                <w:szCs w:val="36"/>
              </w:rPr>
            </w:pPr>
          </w:p>
        </w:tc>
        <w:tc>
          <w:tcPr>
            <w:tcW w:w="737" w:type="pct"/>
            <w:shd w:val="clear" w:color="auto" w:fill="auto"/>
          </w:tcPr>
          <w:p>
            <w:pPr>
              <w:keepNext/>
              <w:keepLines/>
              <w:spacing w:line="360" w:lineRule="auto"/>
              <w:jc w:val="center"/>
              <w:outlineLvl w:val="3"/>
              <w:rPr>
                <w:rFonts w:ascii="宋体" w:hAnsi="宋体"/>
                <w:b/>
                <w:bCs/>
                <w:sz w:val="36"/>
                <w:szCs w:val="36"/>
              </w:rPr>
            </w:pPr>
          </w:p>
        </w:tc>
        <w:tc>
          <w:tcPr>
            <w:tcW w:w="1014" w:type="pct"/>
            <w:shd w:val="clear" w:color="auto" w:fill="auto"/>
          </w:tcPr>
          <w:p>
            <w:pPr>
              <w:keepNext/>
              <w:keepLines/>
              <w:spacing w:line="360" w:lineRule="auto"/>
              <w:jc w:val="center"/>
              <w:outlineLvl w:val="3"/>
              <w:rPr>
                <w:rFonts w:ascii="宋体" w:hAnsi="宋体"/>
                <w:b/>
                <w:bCs/>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1" w:type="pct"/>
            <w:shd w:val="clear" w:color="auto" w:fill="auto"/>
          </w:tcPr>
          <w:p>
            <w:pPr>
              <w:keepNext/>
              <w:keepLines/>
              <w:spacing w:line="360" w:lineRule="auto"/>
              <w:jc w:val="center"/>
              <w:outlineLvl w:val="3"/>
              <w:rPr>
                <w:rFonts w:ascii="宋体" w:hAnsi="宋体"/>
                <w:b/>
                <w:bCs/>
                <w:sz w:val="36"/>
                <w:szCs w:val="36"/>
              </w:rPr>
            </w:pPr>
          </w:p>
        </w:tc>
        <w:tc>
          <w:tcPr>
            <w:tcW w:w="815" w:type="pct"/>
            <w:shd w:val="clear" w:color="auto" w:fill="auto"/>
          </w:tcPr>
          <w:p>
            <w:pPr>
              <w:keepNext/>
              <w:keepLines/>
              <w:spacing w:line="360" w:lineRule="auto"/>
              <w:jc w:val="center"/>
              <w:outlineLvl w:val="3"/>
              <w:rPr>
                <w:rFonts w:ascii="宋体" w:hAnsi="宋体"/>
                <w:b/>
                <w:bCs/>
                <w:sz w:val="36"/>
                <w:szCs w:val="36"/>
              </w:rPr>
            </w:pPr>
          </w:p>
        </w:tc>
        <w:tc>
          <w:tcPr>
            <w:tcW w:w="904" w:type="pct"/>
            <w:shd w:val="clear" w:color="auto" w:fill="auto"/>
          </w:tcPr>
          <w:p>
            <w:pPr>
              <w:keepNext/>
              <w:keepLines/>
              <w:spacing w:line="360" w:lineRule="auto"/>
              <w:jc w:val="center"/>
              <w:outlineLvl w:val="3"/>
              <w:rPr>
                <w:rFonts w:ascii="宋体" w:hAnsi="宋体"/>
                <w:b/>
                <w:bCs/>
                <w:sz w:val="36"/>
                <w:szCs w:val="36"/>
              </w:rPr>
            </w:pPr>
          </w:p>
        </w:tc>
        <w:tc>
          <w:tcPr>
            <w:tcW w:w="499" w:type="pct"/>
            <w:shd w:val="clear" w:color="auto" w:fill="auto"/>
          </w:tcPr>
          <w:p>
            <w:pPr>
              <w:keepNext/>
              <w:keepLines/>
              <w:spacing w:line="360" w:lineRule="auto"/>
              <w:jc w:val="center"/>
              <w:outlineLvl w:val="3"/>
              <w:rPr>
                <w:rFonts w:ascii="宋体" w:hAnsi="宋体"/>
                <w:b/>
                <w:bCs/>
                <w:sz w:val="36"/>
                <w:szCs w:val="36"/>
              </w:rPr>
            </w:pPr>
          </w:p>
        </w:tc>
        <w:tc>
          <w:tcPr>
            <w:tcW w:w="520" w:type="pct"/>
            <w:shd w:val="clear" w:color="auto" w:fill="auto"/>
          </w:tcPr>
          <w:p>
            <w:pPr>
              <w:keepNext/>
              <w:keepLines/>
              <w:spacing w:line="360" w:lineRule="auto"/>
              <w:jc w:val="center"/>
              <w:outlineLvl w:val="3"/>
              <w:rPr>
                <w:rFonts w:ascii="宋体" w:hAnsi="宋体"/>
                <w:b/>
                <w:bCs/>
                <w:sz w:val="36"/>
                <w:szCs w:val="36"/>
              </w:rPr>
            </w:pPr>
          </w:p>
        </w:tc>
        <w:tc>
          <w:tcPr>
            <w:tcW w:w="737" w:type="pct"/>
            <w:shd w:val="clear" w:color="auto" w:fill="auto"/>
          </w:tcPr>
          <w:p>
            <w:pPr>
              <w:keepNext/>
              <w:keepLines/>
              <w:spacing w:line="360" w:lineRule="auto"/>
              <w:jc w:val="center"/>
              <w:outlineLvl w:val="3"/>
              <w:rPr>
                <w:rFonts w:ascii="宋体" w:hAnsi="宋体"/>
                <w:b/>
                <w:bCs/>
                <w:sz w:val="36"/>
                <w:szCs w:val="36"/>
              </w:rPr>
            </w:pPr>
          </w:p>
        </w:tc>
        <w:tc>
          <w:tcPr>
            <w:tcW w:w="1014" w:type="pct"/>
            <w:shd w:val="clear" w:color="auto" w:fill="auto"/>
          </w:tcPr>
          <w:p>
            <w:pPr>
              <w:keepNext/>
              <w:keepLines/>
              <w:spacing w:line="360" w:lineRule="auto"/>
              <w:jc w:val="center"/>
              <w:outlineLvl w:val="3"/>
              <w:rPr>
                <w:rFonts w:ascii="宋体" w:hAnsi="宋体"/>
                <w:b/>
                <w:bCs/>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1" w:type="pct"/>
            <w:shd w:val="clear" w:color="auto" w:fill="auto"/>
          </w:tcPr>
          <w:p>
            <w:pPr>
              <w:keepNext/>
              <w:keepLines/>
              <w:spacing w:line="360" w:lineRule="auto"/>
              <w:jc w:val="center"/>
              <w:outlineLvl w:val="3"/>
              <w:rPr>
                <w:rFonts w:ascii="宋体" w:hAnsi="宋体"/>
                <w:b/>
                <w:bCs/>
                <w:sz w:val="36"/>
                <w:szCs w:val="36"/>
              </w:rPr>
            </w:pPr>
          </w:p>
        </w:tc>
        <w:tc>
          <w:tcPr>
            <w:tcW w:w="815" w:type="pct"/>
            <w:shd w:val="clear" w:color="auto" w:fill="auto"/>
          </w:tcPr>
          <w:p>
            <w:pPr>
              <w:keepNext/>
              <w:keepLines/>
              <w:spacing w:line="360" w:lineRule="auto"/>
              <w:jc w:val="center"/>
              <w:outlineLvl w:val="3"/>
              <w:rPr>
                <w:rFonts w:ascii="宋体" w:hAnsi="宋体"/>
                <w:b/>
                <w:bCs/>
                <w:sz w:val="36"/>
                <w:szCs w:val="36"/>
              </w:rPr>
            </w:pPr>
          </w:p>
        </w:tc>
        <w:tc>
          <w:tcPr>
            <w:tcW w:w="904" w:type="pct"/>
            <w:shd w:val="clear" w:color="auto" w:fill="auto"/>
          </w:tcPr>
          <w:p>
            <w:pPr>
              <w:keepNext/>
              <w:keepLines/>
              <w:spacing w:line="360" w:lineRule="auto"/>
              <w:jc w:val="center"/>
              <w:outlineLvl w:val="3"/>
              <w:rPr>
                <w:rFonts w:ascii="宋体" w:hAnsi="宋体"/>
                <w:b/>
                <w:bCs/>
                <w:sz w:val="36"/>
                <w:szCs w:val="36"/>
              </w:rPr>
            </w:pPr>
          </w:p>
        </w:tc>
        <w:tc>
          <w:tcPr>
            <w:tcW w:w="499" w:type="pct"/>
            <w:shd w:val="clear" w:color="auto" w:fill="auto"/>
          </w:tcPr>
          <w:p>
            <w:pPr>
              <w:keepNext/>
              <w:keepLines/>
              <w:spacing w:line="360" w:lineRule="auto"/>
              <w:jc w:val="center"/>
              <w:outlineLvl w:val="3"/>
              <w:rPr>
                <w:rFonts w:ascii="宋体" w:hAnsi="宋体"/>
                <w:b/>
                <w:bCs/>
                <w:sz w:val="36"/>
                <w:szCs w:val="36"/>
              </w:rPr>
            </w:pPr>
          </w:p>
        </w:tc>
        <w:tc>
          <w:tcPr>
            <w:tcW w:w="520" w:type="pct"/>
            <w:shd w:val="clear" w:color="auto" w:fill="auto"/>
          </w:tcPr>
          <w:p>
            <w:pPr>
              <w:keepNext/>
              <w:keepLines/>
              <w:spacing w:line="360" w:lineRule="auto"/>
              <w:jc w:val="center"/>
              <w:outlineLvl w:val="3"/>
              <w:rPr>
                <w:rFonts w:ascii="宋体" w:hAnsi="宋体"/>
                <w:b/>
                <w:bCs/>
                <w:sz w:val="36"/>
                <w:szCs w:val="36"/>
              </w:rPr>
            </w:pPr>
          </w:p>
        </w:tc>
        <w:tc>
          <w:tcPr>
            <w:tcW w:w="737" w:type="pct"/>
            <w:shd w:val="clear" w:color="auto" w:fill="auto"/>
          </w:tcPr>
          <w:p>
            <w:pPr>
              <w:keepNext/>
              <w:keepLines/>
              <w:spacing w:line="360" w:lineRule="auto"/>
              <w:jc w:val="center"/>
              <w:outlineLvl w:val="3"/>
              <w:rPr>
                <w:rFonts w:ascii="宋体" w:hAnsi="宋体"/>
                <w:b/>
                <w:bCs/>
                <w:sz w:val="36"/>
                <w:szCs w:val="36"/>
              </w:rPr>
            </w:pPr>
          </w:p>
        </w:tc>
        <w:tc>
          <w:tcPr>
            <w:tcW w:w="1014" w:type="pct"/>
            <w:shd w:val="clear" w:color="auto" w:fill="auto"/>
          </w:tcPr>
          <w:p>
            <w:pPr>
              <w:keepNext/>
              <w:keepLines/>
              <w:spacing w:line="360" w:lineRule="auto"/>
              <w:jc w:val="center"/>
              <w:outlineLvl w:val="3"/>
              <w:rPr>
                <w:rFonts w:ascii="宋体" w:hAnsi="宋体"/>
                <w:b/>
                <w:bCs/>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1" w:type="pct"/>
            <w:shd w:val="clear" w:color="auto" w:fill="auto"/>
          </w:tcPr>
          <w:p>
            <w:pPr>
              <w:keepNext/>
              <w:keepLines/>
              <w:spacing w:line="360" w:lineRule="auto"/>
              <w:jc w:val="center"/>
              <w:outlineLvl w:val="3"/>
              <w:rPr>
                <w:rFonts w:ascii="宋体" w:hAnsi="宋体"/>
                <w:b/>
                <w:bCs/>
                <w:sz w:val="36"/>
                <w:szCs w:val="36"/>
              </w:rPr>
            </w:pPr>
          </w:p>
        </w:tc>
        <w:tc>
          <w:tcPr>
            <w:tcW w:w="815" w:type="pct"/>
            <w:shd w:val="clear" w:color="auto" w:fill="auto"/>
          </w:tcPr>
          <w:p>
            <w:pPr>
              <w:keepNext/>
              <w:keepLines/>
              <w:spacing w:line="360" w:lineRule="auto"/>
              <w:jc w:val="center"/>
              <w:outlineLvl w:val="3"/>
              <w:rPr>
                <w:rFonts w:ascii="宋体" w:hAnsi="宋体"/>
                <w:b/>
                <w:bCs/>
                <w:sz w:val="36"/>
                <w:szCs w:val="36"/>
              </w:rPr>
            </w:pPr>
          </w:p>
        </w:tc>
        <w:tc>
          <w:tcPr>
            <w:tcW w:w="904" w:type="pct"/>
            <w:shd w:val="clear" w:color="auto" w:fill="auto"/>
          </w:tcPr>
          <w:p>
            <w:pPr>
              <w:keepNext/>
              <w:keepLines/>
              <w:spacing w:line="360" w:lineRule="auto"/>
              <w:jc w:val="center"/>
              <w:outlineLvl w:val="3"/>
              <w:rPr>
                <w:rFonts w:ascii="宋体" w:hAnsi="宋体"/>
                <w:b/>
                <w:bCs/>
                <w:sz w:val="36"/>
                <w:szCs w:val="36"/>
              </w:rPr>
            </w:pPr>
          </w:p>
        </w:tc>
        <w:tc>
          <w:tcPr>
            <w:tcW w:w="499" w:type="pct"/>
            <w:shd w:val="clear" w:color="auto" w:fill="auto"/>
          </w:tcPr>
          <w:p>
            <w:pPr>
              <w:keepNext/>
              <w:keepLines/>
              <w:spacing w:line="360" w:lineRule="auto"/>
              <w:jc w:val="center"/>
              <w:outlineLvl w:val="3"/>
              <w:rPr>
                <w:rFonts w:ascii="宋体" w:hAnsi="宋体"/>
                <w:b/>
                <w:bCs/>
                <w:sz w:val="36"/>
                <w:szCs w:val="36"/>
              </w:rPr>
            </w:pPr>
          </w:p>
        </w:tc>
        <w:tc>
          <w:tcPr>
            <w:tcW w:w="520" w:type="pct"/>
            <w:shd w:val="clear" w:color="auto" w:fill="auto"/>
          </w:tcPr>
          <w:p>
            <w:pPr>
              <w:keepNext/>
              <w:keepLines/>
              <w:spacing w:line="360" w:lineRule="auto"/>
              <w:jc w:val="center"/>
              <w:outlineLvl w:val="3"/>
              <w:rPr>
                <w:rFonts w:ascii="宋体" w:hAnsi="宋体"/>
                <w:b/>
                <w:bCs/>
                <w:sz w:val="36"/>
                <w:szCs w:val="36"/>
              </w:rPr>
            </w:pPr>
          </w:p>
        </w:tc>
        <w:tc>
          <w:tcPr>
            <w:tcW w:w="737" w:type="pct"/>
            <w:shd w:val="clear" w:color="auto" w:fill="auto"/>
          </w:tcPr>
          <w:p>
            <w:pPr>
              <w:keepNext/>
              <w:keepLines/>
              <w:spacing w:line="360" w:lineRule="auto"/>
              <w:jc w:val="center"/>
              <w:outlineLvl w:val="3"/>
              <w:rPr>
                <w:rFonts w:ascii="宋体" w:hAnsi="宋体"/>
                <w:b/>
                <w:bCs/>
                <w:sz w:val="36"/>
                <w:szCs w:val="36"/>
              </w:rPr>
            </w:pPr>
          </w:p>
        </w:tc>
        <w:tc>
          <w:tcPr>
            <w:tcW w:w="1014" w:type="pct"/>
            <w:shd w:val="clear" w:color="auto" w:fill="auto"/>
          </w:tcPr>
          <w:p>
            <w:pPr>
              <w:keepNext/>
              <w:keepLines/>
              <w:spacing w:line="360" w:lineRule="auto"/>
              <w:jc w:val="center"/>
              <w:outlineLvl w:val="3"/>
              <w:rPr>
                <w:rFonts w:ascii="宋体" w:hAnsi="宋体"/>
                <w:b/>
                <w:bCs/>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1" w:type="pct"/>
            <w:shd w:val="clear" w:color="auto" w:fill="auto"/>
          </w:tcPr>
          <w:p>
            <w:pPr>
              <w:keepNext/>
              <w:keepLines/>
              <w:spacing w:line="360" w:lineRule="auto"/>
              <w:jc w:val="center"/>
              <w:outlineLvl w:val="3"/>
              <w:rPr>
                <w:rFonts w:ascii="宋体" w:hAnsi="宋体"/>
                <w:b/>
                <w:bCs/>
                <w:sz w:val="36"/>
                <w:szCs w:val="36"/>
              </w:rPr>
            </w:pPr>
          </w:p>
        </w:tc>
        <w:tc>
          <w:tcPr>
            <w:tcW w:w="815" w:type="pct"/>
            <w:shd w:val="clear" w:color="auto" w:fill="auto"/>
          </w:tcPr>
          <w:p>
            <w:pPr>
              <w:keepNext/>
              <w:keepLines/>
              <w:spacing w:line="360" w:lineRule="auto"/>
              <w:jc w:val="center"/>
              <w:outlineLvl w:val="3"/>
              <w:rPr>
                <w:rFonts w:ascii="宋体" w:hAnsi="宋体"/>
                <w:b/>
                <w:bCs/>
                <w:sz w:val="36"/>
                <w:szCs w:val="36"/>
              </w:rPr>
            </w:pPr>
          </w:p>
        </w:tc>
        <w:tc>
          <w:tcPr>
            <w:tcW w:w="904" w:type="pct"/>
            <w:shd w:val="clear" w:color="auto" w:fill="auto"/>
          </w:tcPr>
          <w:p>
            <w:pPr>
              <w:keepNext/>
              <w:keepLines/>
              <w:spacing w:line="360" w:lineRule="auto"/>
              <w:jc w:val="center"/>
              <w:outlineLvl w:val="3"/>
              <w:rPr>
                <w:rFonts w:ascii="宋体" w:hAnsi="宋体"/>
                <w:b/>
                <w:bCs/>
                <w:sz w:val="36"/>
                <w:szCs w:val="36"/>
              </w:rPr>
            </w:pPr>
          </w:p>
        </w:tc>
        <w:tc>
          <w:tcPr>
            <w:tcW w:w="499" w:type="pct"/>
            <w:shd w:val="clear" w:color="auto" w:fill="auto"/>
          </w:tcPr>
          <w:p>
            <w:pPr>
              <w:keepNext/>
              <w:keepLines/>
              <w:spacing w:line="360" w:lineRule="auto"/>
              <w:jc w:val="center"/>
              <w:outlineLvl w:val="3"/>
              <w:rPr>
                <w:rFonts w:ascii="宋体" w:hAnsi="宋体"/>
                <w:b/>
                <w:bCs/>
                <w:sz w:val="36"/>
                <w:szCs w:val="36"/>
              </w:rPr>
            </w:pPr>
          </w:p>
        </w:tc>
        <w:tc>
          <w:tcPr>
            <w:tcW w:w="520" w:type="pct"/>
            <w:shd w:val="clear" w:color="auto" w:fill="auto"/>
          </w:tcPr>
          <w:p>
            <w:pPr>
              <w:keepNext/>
              <w:keepLines/>
              <w:spacing w:line="360" w:lineRule="auto"/>
              <w:jc w:val="center"/>
              <w:outlineLvl w:val="3"/>
              <w:rPr>
                <w:rFonts w:ascii="宋体" w:hAnsi="宋体"/>
                <w:b/>
                <w:bCs/>
                <w:sz w:val="36"/>
                <w:szCs w:val="36"/>
              </w:rPr>
            </w:pPr>
          </w:p>
        </w:tc>
        <w:tc>
          <w:tcPr>
            <w:tcW w:w="737" w:type="pct"/>
            <w:shd w:val="clear" w:color="auto" w:fill="auto"/>
          </w:tcPr>
          <w:p>
            <w:pPr>
              <w:keepNext/>
              <w:keepLines/>
              <w:spacing w:line="360" w:lineRule="auto"/>
              <w:jc w:val="center"/>
              <w:outlineLvl w:val="3"/>
              <w:rPr>
                <w:rFonts w:ascii="宋体" w:hAnsi="宋体"/>
                <w:b/>
                <w:bCs/>
                <w:sz w:val="36"/>
                <w:szCs w:val="36"/>
              </w:rPr>
            </w:pPr>
          </w:p>
        </w:tc>
        <w:tc>
          <w:tcPr>
            <w:tcW w:w="1014" w:type="pct"/>
            <w:shd w:val="clear" w:color="auto" w:fill="auto"/>
          </w:tcPr>
          <w:p>
            <w:pPr>
              <w:keepNext/>
              <w:keepLines/>
              <w:spacing w:line="360" w:lineRule="auto"/>
              <w:jc w:val="center"/>
              <w:outlineLvl w:val="3"/>
              <w:rPr>
                <w:rFonts w:ascii="宋体" w:hAnsi="宋体"/>
                <w:b/>
                <w:bCs/>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1" w:type="pct"/>
            <w:shd w:val="clear" w:color="auto" w:fill="auto"/>
          </w:tcPr>
          <w:p>
            <w:pPr>
              <w:keepNext/>
              <w:keepLines/>
              <w:spacing w:line="360" w:lineRule="auto"/>
              <w:jc w:val="center"/>
              <w:outlineLvl w:val="3"/>
              <w:rPr>
                <w:rFonts w:ascii="宋体" w:hAnsi="宋体"/>
                <w:b/>
                <w:bCs/>
                <w:sz w:val="36"/>
                <w:szCs w:val="36"/>
              </w:rPr>
            </w:pPr>
          </w:p>
        </w:tc>
        <w:tc>
          <w:tcPr>
            <w:tcW w:w="815" w:type="pct"/>
            <w:shd w:val="clear" w:color="auto" w:fill="auto"/>
          </w:tcPr>
          <w:p>
            <w:pPr>
              <w:keepNext/>
              <w:keepLines/>
              <w:spacing w:line="360" w:lineRule="auto"/>
              <w:jc w:val="center"/>
              <w:outlineLvl w:val="3"/>
              <w:rPr>
                <w:rFonts w:ascii="宋体" w:hAnsi="宋体"/>
                <w:b/>
                <w:bCs/>
                <w:sz w:val="36"/>
                <w:szCs w:val="36"/>
              </w:rPr>
            </w:pPr>
          </w:p>
        </w:tc>
        <w:tc>
          <w:tcPr>
            <w:tcW w:w="904" w:type="pct"/>
            <w:shd w:val="clear" w:color="auto" w:fill="auto"/>
          </w:tcPr>
          <w:p>
            <w:pPr>
              <w:keepNext/>
              <w:keepLines/>
              <w:spacing w:line="360" w:lineRule="auto"/>
              <w:jc w:val="center"/>
              <w:outlineLvl w:val="3"/>
              <w:rPr>
                <w:rFonts w:ascii="宋体" w:hAnsi="宋体"/>
                <w:b/>
                <w:bCs/>
                <w:sz w:val="36"/>
                <w:szCs w:val="36"/>
              </w:rPr>
            </w:pPr>
          </w:p>
        </w:tc>
        <w:tc>
          <w:tcPr>
            <w:tcW w:w="499" w:type="pct"/>
            <w:shd w:val="clear" w:color="auto" w:fill="auto"/>
          </w:tcPr>
          <w:p>
            <w:pPr>
              <w:keepNext/>
              <w:keepLines/>
              <w:spacing w:line="360" w:lineRule="auto"/>
              <w:jc w:val="center"/>
              <w:outlineLvl w:val="3"/>
              <w:rPr>
                <w:rFonts w:ascii="宋体" w:hAnsi="宋体"/>
                <w:b/>
                <w:bCs/>
                <w:sz w:val="36"/>
                <w:szCs w:val="36"/>
              </w:rPr>
            </w:pPr>
          </w:p>
        </w:tc>
        <w:tc>
          <w:tcPr>
            <w:tcW w:w="520" w:type="pct"/>
            <w:shd w:val="clear" w:color="auto" w:fill="auto"/>
          </w:tcPr>
          <w:p>
            <w:pPr>
              <w:keepNext/>
              <w:keepLines/>
              <w:spacing w:line="360" w:lineRule="auto"/>
              <w:jc w:val="center"/>
              <w:outlineLvl w:val="3"/>
              <w:rPr>
                <w:rFonts w:ascii="宋体" w:hAnsi="宋体"/>
                <w:b/>
                <w:bCs/>
                <w:sz w:val="36"/>
                <w:szCs w:val="36"/>
              </w:rPr>
            </w:pPr>
          </w:p>
        </w:tc>
        <w:tc>
          <w:tcPr>
            <w:tcW w:w="737" w:type="pct"/>
            <w:shd w:val="clear" w:color="auto" w:fill="auto"/>
          </w:tcPr>
          <w:p>
            <w:pPr>
              <w:keepNext/>
              <w:keepLines/>
              <w:spacing w:line="360" w:lineRule="auto"/>
              <w:jc w:val="center"/>
              <w:outlineLvl w:val="3"/>
              <w:rPr>
                <w:rFonts w:ascii="宋体" w:hAnsi="宋体"/>
                <w:b/>
                <w:bCs/>
                <w:sz w:val="36"/>
                <w:szCs w:val="36"/>
              </w:rPr>
            </w:pPr>
          </w:p>
        </w:tc>
        <w:tc>
          <w:tcPr>
            <w:tcW w:w="1014" w:type="pct"/>
            <w:shd w:val="clear" w:color="auto" w:fill="auto"/>
          </w:tcPr>
          <w:p>
            <w:pPr>
              <w:keepNext/>
              <w:keepLines/>
              <w:spacing w:line="360" w:lineRule="auto"/>
              <w:jc w:val="center"/>
              <w:outlineLvl w:val="3"/>
              <w:rPr>
                <w:rFonts w:ascii="宋体" w:hAnsi="宋体"/>
                <w:b/>
                <w:bCs/>
                <w:sz w:val="36"/>
                <w:szCs w:val="36"/>
              </w:rPr>
            </w:pPr>
          </w:p>
        </w:tc>
      </w:tr>
    </w:tbl>
    <w:p>
      <w:pPr>
        <w:rPr>
          <w:b/>
          <w:bCs/>
        </w:rPr>
      </w:pPr>
      <w:r>
        <w:rPr>
          <w:rFonts w:hint="eastAsia"/>
          <w:b/>
          <w:bCs/>
        </w:rPr>
        <w:t>注：1. 本表中应附本项目配备的相关人员。</w:t>
      </w:r>
    </w:p>
    <w:p>
      <w:pPr>
        <w:rPr>
          <w:b/>
          <w:bCs/>
        </w:rPr>
      </w:pPr>
      <w:r>
        <w:rPr>
          <w:rFonts w:hint="eastAsia"/>
          <w:b/>
          <w:bCs/>
        </w:rPr>
        <w:t>2.须在本表后附上述表格涉及的相关证明资料（证明材料不必重复提供）。</w:t>
      </w:r>
    </w:p>
    <w:p>
      <w:pPr>
        <w:rPr>
          <w:b/>
          <w:bCs/>
        </w:rPr>
      </w:pPr>
      <w:r>
        <w:rPr>
          <w:rFonts w:hint="eastAsia"/>
          <w:b/>
          <w:bCs/>
        </w:rPr>
        <w:t>3.需在备注中明确项目负责人，中标后不得更换。</w:t>
      </w:r>
    </w:p>
    <w:p>
      <w:pPr>
        <w:autoSpaceDE w:val="0"/>
        <w:autoSpaceDN w:val="0"/>
        <w:spacing w:line="460" w:lineRule="exact"/>
        <w:jc w:val="center"/>
        <w:rPr>
          <w:rFonts w:ascii="宋体" w:hAnsi="宋体"/>
          <w:sz w:val="36"/>
          <w:szCs w:val="36"/>
        </w:rPr>
      </w:pPr>
      <w:r>
        <w:rPr>
          <w:rFonts w:hint="eastAsia" w:ascii="宋体" w:hAnsi="宋体"/>
          <w:sz w:val="36"/>
          <w:szCs w:val="36"/>
        </w:rPr>
        <w:br w:type="page"/>
      </w:r>
    </w:p>
    <w:p>
      <w:pPr>
        <w:pStyle w:val="3"/>
        <w:spacing w:line="240" w:lineRule="auto"/>
        <w:jc w:val="center"/>
        <w:rPr>
          <w:rFonts w:ascii="宋体" w:hAnsi="宋体" w:eastAsia="宋体"/>
          <w:sz w:val="36"/>
          <w:szCs w:val="36"/>
        </w:rPr>
      </w:pPr>
      <w:r>
        <w:rPr>
          <w:rFonts w:hint="eastAsia" w:ascii="宋体" w:hAnsi="宋体" w:eastAsia="宋体"/>
          <w:sz w:val="36"/>
          <w:szCs w:val="36"/>
        </w:rPr>
        <w:t>七、服务方案</w:t>
      </w:r>
    </w:p>
    <w:p>
      <w:pPr>
        <w:tabs>
          <w:tab w:val="left" w:pos="2010"/>
        </w:tabs>
        <w:jc w:val="left"/>
        <w:rPr>
          <w:rFonts w:ascii="宋体" w:hAnsi="宋体"/>
          <w:b/>
          <w:sz w:val="32"/>
          <w:szCs w:val="32"/>
        </w:rPr>
      </w:pPr>
    </w:p>
    <w:p>
      <w:pPr>
        <w:tabs>
          <w:tab w:val="left" w:pos="2010"/>
        </w:tabs>
        <w:jc w:val="left"/>
        <w:rPr>
          <w:rFonts w:ascii="宋体" w:hAnsi="宋体"/>
          <w:b/>
          <w:sz w:val="32"/>
          <w:szCs w:val="32"/>
        </w:rPr>
      </w:pPr>
    </w:p>
    <w:p>
      <w:pPr>
        <w:tabs>
          <w:tab w:val="left" w:pos="2010"/>
        </w:tabs>
        <w:jc w:val="left"/>
        <w:rPr>
          <w:rFonts w:ascii="宋体" w:hAnsi="宋体"/>
          <w:b/>
          <w:sz w:val="32"/>
          <w:szCs w:val="32"/>
        </w:rPr>
      </w:pPr>
    </w:p>
    <w:p>
      <w:pPr>
        <w:tabs>
          <w:tab w:val="left" w:pos="2010"/>
        </w:tabs>
        <w:jc w:val="left"/>
        <w:rPr>
          <w:rFonts w:ascii="宋体" w:hAnsi="宋体"/>
          <w:b/>
          <w:sz w:val="32"/>
          <w:szCs w:val="32"/>
        </w:rPr>
      </w:pPr>
    </w:p>
    <w:p>
      <w:pPr>
        <w:tabs>
          <w:tab w:val="left" w:pos="2010"/>
        </w:tabs>
        <w:jc w:val="left"/>
        <w:rPr>
          <w:rFonts w:ascii="宋体" w:hAnsi="宋体"/>
          <w:b/>
          <w:sz w:val="32"/>
          <w:szCs w:val="32"/>
        </w:rPr>
      </w:pPr>
    </w:p>
    <w:p>
      <w:pPr>
        <w:tabs>
          <w:tab w:val="left" w:pos="2010"/>
        </w:tabs>
        <w:jc w:val="left"/>
        <w:rPr>
          <w:rFonts w:ascii="宋体" w:hAnsi="宋体"/>
          <w:b/>
          <w:sz w:val="32"/>
          <w:szCs w:val="32"/>
        </w:rPr>
      </w:pPr>
    </w:p>
    <w:p>
      <w:pPr>
        <w:tabs>
          <w:tab w:val="left" w:pos="2010"/>
        </w:tabs>
        <w:jc w:val="left"/>
        <w:rPr>
          <w:rFonts w:ascii="宋体" w:hAnsi="宋体"/>
          <w:b/>
          <w:sz w:val="32"/>
          <w:szCs w:val="32"/>
        </w:rPr>
      </w:pPr>
    </w:p>
    <w:p>
      <w:pPr>
        <w:tabs>
          <w:tab w:val="left" w:pos="2010"/>
        </w:tabs>
        <w:jc w:val="left"/>
        <w:rPr>
          <w:rFonts w:ascii="宋体" w:hAnsi="宋体"/>
          <w:b/>
          <w:sz w:val="32"/>
          <w:szCs w:val="32"/>
        </w:rPr>
      </w:pPr>
    </w:p>
    <w:p>
      <w:pPr>
        <w:tabs>
          <w:tab w:val="left" w:pos="2010"/>
        </w:tabs>
        <w:jc w:val="left"/>
        <w:rPr>
          <w:rFonts w:ascii="宋体" w:hAnsi="宋体"/>
          <w:b/>
          <w:sz w:val="32"/>
          <w:szCs w:val="32"/>
        </w:rPr>
      </w:pPr>
    </w:p>
    <w:p>
      <w:pPr>
        <w:tabs>
          <w:tab w:val="left" w:pos="2010"/>
        </w:tabs>
        <w:jc w:val="left"/>
        <w:rPr>
          <w:rFonts w:ascii="宋体" w:hAnsi="宋体"/>
          <w:b/>
          <w:sz w:val="32"/>
          <w:szCs w:val="32"/>
        </w:rPr>
      </w:pPr>
    </w:p>
    <w:p>
      <w:pPr>
        <w:tabs>
          <w:tab w:val="left" w:pos="2010"/>
        </w:tabs>
        <w:jc w:val="left"/>
        <w:rPr>
          <w:rFonts w:ascii="宋体" w:hAnsi="宋体"/>
          <w:b/>
          <w:sz w:val="32"/>
          <w:szCs w:val="32"/>
        </w:rPr>
      </w:pPr>
    </w:p>
    <w:p>
      <w:pPr>
        <w:tabs>
          <w:tab w:val="left" w:pos="2010"/>
        </w:tabs>
        <w:jc w:val="left"/>
        <w:rPr>
          <w:rFonts w:ascii="宋体" w:hAnsi="宋体"/>
          <w:b/>
          <w:sz w:val="32"/>
          <w:szCs w:val="32"/>
        </w:rPr>
      </w:pPr>
    </w:p>
    <w:p>
      <w:pPr>
        <w:tabs>
          <w:tab w:val="left" w:pos="2010"/>
        </w:tabs>
        <w:jc w:val="left"/>
        <w:rPr>
          <w:rFonts w:ascii="宋体" w:hAnsi="宋体"/>
          <w:b/>
          <w:sz w:val="32"/>
          <w:szCs w:val="32"/>
        </w:rPr>
      </w:pPr>
    </w:p>
    <w:p>
      <w:pPr>
        <w:tabs>
          <w:tab w:val="left" w:pos="2010"/>
        </w:tabs>
        <w:jc w:val="left"/>
        <w:rPr>
          <w:rFonts w:ascii="宋体" w:hAnsi="宋体"/>
          <w:b/>
          <w:sz w:val="32"/>
          <w:szCs w:val="32"/>
        </w:rPr>
      </w:pPr>
    </w:p>
    <w:p>
      <w:pPr>
        <w:tabs>
          <w:tab w:val="left" w:pos="2010"/>
        </w:tabs>
        <w:jc w:val="left"/>
        <w:rPr>
          <w:rFonts w:ascii="宋体" w:hAnsi="宋体"/>
          <w:b/>
          <w:sz w:val="32"/>
          <w:szCs w:val="32"/>
        </w:rPr>
      </w:pPr>
    </w:p>
    <w:p>
      <w:pPr>
        <w:tabs>
          <w:tab w:val="left" w:pos="2010"/>
        </w:tabs>
        <w:jc w:val="left"/>
        <w:rPr>
          <w:rFonts w:ascii="宋体" w:hAnsi="宋体"/>
          <w:b/>
          <w:sz w:val="32"/>
          <w:szCs w:val="32"/>
        </w:rPr>
      </w:pPr>
    </w:p>
    <w:p>
      <w:pPr>
        <w:tabs>
          <w:tab w:val="left" w:pos="2010"/>
        </w:tabs>
        <w:jc w:val="left"/>
        <w:rPr>
          <w:rFonts w:ascii="宋体" w:hAnsi="宋体"/>
          <w:b/>
          <w:sz w:val="32"/>
          <w:szCs w:val="32"/>
        </w:rPr>
      </w:pPr>
    </w:p>
    <w:p>
      <w:pPr>
        <w:tabs>
          <w:tab w:val="left" w:pos="2010"/>
        </w:tabs>
        <w:jc w:val="left"/>
        <w:rPr>
          <w:rFonts w:ascii="宋体" w:hAnsi="宋体"/>
          <w:b/>
          <w:sz w:val="32"/>
          <w:szCs w:val="32"/>
        </w:rPr>
      </w:pPr>
    </w:p>
    <w:p>
      <w:pPr>
        <w:tabs>
          <w:tab w:val="left" w:pos="2010"/>
        </w:tabs>
        <w:jc w:val="left"/>
        <w:rPr>
          <w:rFonts w:ascii="宋体" w:hAnsi="宋体"/>
          <w:b/>
          <w:sz w:val="32"/>
          <w:szCs w:val="32"/>
        </w:rPr>
      </w:pPr>
    </w:p>
    <w:p>
      <w:pPr>
        <w:tabs>
          <w:tab w:val="left" w:pos="2010"/>
        </w:tabs>
        <w:jc w:val="left"/>
        <w:rPr>
          <w:rFonts w:ascii="宋体" w:hAnsi="宋体"/>
          <w:b/>
          <w:sz w:val="32"/>
          <w:szCs w:val="32"/>
        </w:rPr>
      </w:pPr>
    </w:p>
    <w:p>
      <w:pPr>
        <w:pStyle w:val="3"/>
        <w:spacing w:line="240" w:lineRule="auto"/>
        <w:jc w:val="center"/>
        <w:rPr>
          <w:rFonts w:ascii="宋体" w:hAnsi="宋体" w:eastAsia="宋体"/>
          <w:sz w:val="36"/>
          <w:szCs w:val="36"/>
        </w:rPr>
      </w:pPr>
      <w:r>
        <w:rPr>
          <w:rFonts w:hint="eastAsia" w:ascii="宋体" w:hAnsi="宋体" w:eastAsia="宋体"/>
          <w:sz w:val="36"/>
          <w:szCs w:val="36"/>
        </w:rPr>
        <w:t>八、业绩</w:t>
      </w:r>
    </w:p>
    <w:p>
      <w:pPr>
        <w:tabs>
          <w:tab w:val="left" w:pos="2010"/>
        </w:tabs>
        <w:jc w:val="left"/>
        <w:rPr>
          <w:rFonts w:ascii="宋体" w:hAnsi="宋体"/>
          <w:b/>
          <w:sz w:val="24"/>
        </w:rPr>
      </w:pPr>
      <w:r>
        <w:rPr>
          <w:rFonts w:hint="eastAsia" w:ascii="宋体" w:hAnsi="宋体"/>
          <w:b/>
          <w:sz w:val="24"/>
        </w:rPr>
        <w:t>注：附业绩证明材料复印件。</w:t>
      </w:r>
    </w:p>
    <w:p>
      <w:pPr>
        <w:tabs>
          <w:tab w:val="left" w:pos="2010"/>
        </w:tabs>
        <w:jc w:val="left"/>
        <w:rPr>
          <w:rFonts w:ascii="宋体" w:hAnsi="宋体"/>
          <w:b/>
          <w:sz w:val="32"/>
          <w:szCs w:val="32"/>
        </w:rPr>
      </w:pPr>
    </w:p>
    <w:p>
      <w:pPr>
        <w:tabs>
          <w:tab w:val="left" w:pos="2010"/>
        </w:tabs>
        <w:jc w:val="left"/>
        <w:rPr>
          <w:rFonts w:ascii="宋体" w:hAnsi="宋体"/>
          <w:b/>
          <w:sz w:val="32"/>
          <w:szCs w:val="32"/>
        </w:rPr>
      </w:pPr>
    </w:p>
    <w:p>
      <w:pPr>
        <w:tabs>
          <w:tab w:val="left" w:pos="2010"/>
        </w:tabs>
        <w:jc w:val="left"/>
        <w:rPr>
          <w:rFonts w:ascii="宋体" w:hAnsi="宋体"/>
          <w:b/>
          <w:sz w:val="32"/>
          <w:szCs w:val="32"/>
        </w:rPr>
      </w:pPr>
    </w:p>
    <w:p>
      <w:pPr>
        <w:autoSpaceDE w:val="0"/>
        <w:autoSpaceDN w:val="0"/>
        <w:spacing w:line="460" w:lineRule="exact"/>
        <w:jc w:val="center"/>
        <w:rPr>
          <w:rFonts w:ascii="宋体" w:hAnsi="宋体"/>
          <w:b/>
          <w:sz w:val="36"/>
          <w:szCs w:val="36"/>
        </w:rPr>
      </w:pPr>
      <w:r>
        <w:rPr>
          <w:rFonts w:ascii="宋体" w:hAnsi="宋体"/>
          <w:b/>
          <w:sz w:val="36"/>
          <w:szCs w:val="36"/>
        </w:rPr>
        <w:br w:type="page"/>
      </w:r>
    </w:p>
    <w:p>
      <w:pPr>
        <w:pStyle w:val="3"/>
        <w:spacing w:line="240" w:lineRule="auto"/>
        <w:jc w:val="center"/>
        <w:rPr>
          <w:rFonts w:ascii="宋体" w:hAnsi="宋体" w:eastAsia="宋体"/>
          <w:sz w:val="36"/>
          <w:szCs w:val="36"/>
        </w:rPr>
      </w:pPr>
      <w:r>
        <w:rPr>
          <w:rFonts w:hint="eastAsia" w:ascii="宋体" w:hAnsi="宋体" w:eastAsia="宋体"/>
          <w:sz w:val="36"/>
          <w:szCs w:val="36"/>
        </w:rPr>
        <w:t>九、各类证明材料及其他相关资料</w:t>
      </w:r>
    </w:p>
    <w:p>
      <w:pPr>
        <w:spacing w:line="520" w:lineRule="exact"/>
        <w:ind w:firstLine="422" w:firstLineChars="200"/>
        <w:rPr>
          <w:rFonts w:ascii="宋体" w:hAnsi="宋体"/>
          <w:szCs w:val="28"/>
        </w:rPr>
      </w:pPr>
      <w:r>
        <w:rPr>
          <w:rFonts w:hint="eastAsia" w:ascii="宋体" w:hAnsi="宋体"/>
          <w:b/>
          <w:szCs w:val="28"/>
        </w:rPr>
        <w:t>详见比选详细评审的相关要求。</w:t>
      </w:r>
    </w:p>
    <w:sectPr>
      <w:footerReference r:id="rId7" w:type="default"/>
      <w:pgSz w:w="11906" w:h="16838"/>
      <w:pgMar w:top="1418" w:right="1361" w:bottom="1418" w:left="1474" w:header="851" w:footer="851"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Align="top"/>
    </w:pPr>
    <w:r>
      <w:fldChar w:fldCharType="begin"/>
    </w:r>
    <w:r>
      <w:rPr>
        <w:rStyle w:val="8"/>
      </w:rPr>
      <w:instrText xml:space="preserve"> PAGE  </w:instrText>
    </w:r>
    <w:r>
      <w:fldChar w:fldCharType="separate"/>
    </w:r>
    <w:r>
      <w:rPr>
        <w:rStyle w:val="8"/>
      </w:rPr>
      <w:t>4</w:t>
    </w:r>
    <w:r>
      <w:fldChar w:fldCharType="end"/>
    </w:r>
  </w:p>
  <w:p>
    <w:pPr>
      <w:pStyle w:val="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jc w:val="both"/>
      <w:rPr>
        <w:sz w:val="24"/>
        <w:szCs w:val="24"/>
      </w:rPr>
    </w:pPr>
    <w:r>
      <w:rPr>
        <w:rFonts w:hint="eastAsia"/>
        <w:sz w:val="24"/>
        <w:szCs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1711E64"/>
    <w:multiLevelType w:val="singleLevel"/>
    <w:tmpl w:val="41711E6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NjYzBkMThlMTUwNzYzMjI1M2Y2NGRlZjlmZDE5N2EifQ=="/>
  </w:docVars>
  <w:rsids>
    <w:rsidRoot w:val="145A643E"/>
    <w:rsid w:val="00256587"/>
    <w:rsid w:val="00286823"/>
    <w:rsid w:val="003C79AF"/>
    <w:rsid w:val="00921FFD"/>
    <w:rsid w:val="009355DB"/>
    <w:rsid w:val="009551C2"/>
    <w:rsid w:val="00C55FBC"/>
    <w:rsid w:val="00E8406D"/>
    <w:rsid w:val="00EB796B"/>
    <w:rsid w:val="00EF7CF2"/>
    <w:rsid w:val="00F270B8"/>
    <w:rsid w:val="02F46389"/>
    <w:rsid w:val="03354F15"/>
    <w:rsid w:val="10E73A8A"/>
    <w:rsid w:val="12135E1B"/>
    <w:rsid w:val="145A643E"/>
    <w:rsid w:val="1BC05FC0"/>
    <w:rsid w:val="1BFE59CB"/>
    <w:rsid w:val="1F9E5072"/>
    <w:rsid w:val="22365E39"/>
    <w:rsid w:val="280C7676"/>
    <w:rsid w:val="29C3573A"/>
    <w:rsid w:val="2A284DEE"/>
    <w:rsid w:val="2CBD34C6"/>
    <w:rsid w:val="2CD70C4A"/>
    <w:rsid w:val="2DD774C3"/>
    <w:rsid w:val="3030196F"/>
    <w:rsid w:val="33504E8E"/>
    <w:rsid w:val="351F588A"/>
    <w:rsid w:val="355F7C17"/>
    <w:rsid w:val="36566650"/>
    <w:rsid w:val="38332935"/>
    <w:rsid w:val="38FB6ED8"/>
    <w:rsid w:val="3B39065D"/>
    <w:rsid w:val="3D2E131C"/>
    <w:rsid w:val="436A3072"/>
    <w:rsid w:val="43B01F54"/>
    <w:rsid w:val="4698124C"/>
    <w:rsid w:val="49525258"/>
    <w:rsid w:val="4C2A29AE"/>
    <w:rsid w:val="4C552ECB"/>
    <w:rsid w:val="52B55595"/>
    <w:rsid w:val="557003D4"/>
    <w:rsid w:val="57455595"/>
    <w:rsid w:val="58166755"/>
    <w:rsid w:val="583B013D"/>
    <w:rsid w:val="58471A73"/>
    <w:rsid w:val="5C0A272F"/>
    <w:rsid w:val="5C743EFE"/>
    <w:rsid w:val="5D0F7EC8"/>
    <w:rsid w:val="5FED4222"/>
    <w:rsid w:val="69797F91"/>
    <w:rsid w:val="698E4CC6"/>
    <w:rsid w:val="6BC229F4"/>
    <w:rsid w:val="6C37623E"/>
    <w:rsid w:val="6D0037EF"/>
    <w:rsid w:val="6F2A36B9"/>
    <w:rsid w:val="70726919"/>
    <w:rsid w:val="70AB3426"/>
    <w:rsid w:val="718079C8"/>
    <w:rsid w:val="7240398C"/>
    <w:rsid w:val="731B705A"/>
    <w:rsid w:val="73572F96"/>
    <w:rsid w:val="7544327B"/>
    <w:rsid w:val="776073F5"/>
    <w:rsid w:val="78736481"/>
    <w:rsid w:val="787D19B3"/>
    <w:rsid w:val="7B3E0B95"/>
    <w:rsid w:val="7B402456"/>
    <w:rsid w:val="7B6F7D41"/>
    <w:rsid w:val="7C461382"/>
    <w:rsid w:val="7D9A40AD"/>
    <w:rsid w:val="7FEE4A14"/>
    <w:rsid w:val="7FEE7274"/>
    <w:rsid w:val="BEE3EC2F"/>
    <w:rsid w:val="DBFF82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0"/>
    <w:qFormat/>
    <w:uiPriority w:val="0"/>
    <w:pPr>
      <w:keepNext/>
      <w:keepLines/>
      <w:spacing w:line="360" w:lineRule="auto"/>
      <w:outlineLvl w:val="0"/>
    </w:pPr>
    <w:rPr>
      <w:b/>
      <w:bCs/>
      <w:kern w:val="44"/>
      <w:sz w:val="32"/>
      <w:szCs w:val="44"/>
    </w:rPr>
  </w:style>
  <w:style w:type="paragraph" w:styleId="3">
    <w:name w:val="heading 2"/>
    <w:basedOn w:val="1"/>
    <w:next w:val="1"/>
    <w:autoRedefine/>
    <w:unhideWhenUsed/>
    <w:qFormat/>
    <w:uiPriority w:val="0"/>
    <w:pPr>
      <w:keepNext/>
      <w:keepLines/>
      <w:spacing w:before="260" w:after="260" w:line="413" w:lineRule="auto"/>
      <w:outlineLvl w:val="1"/>
    </w:pPr>
    <w:rPr>
      <w:rFonts w:ascii="Arial" w:hAnsi="Arial" w:eastAsia="黑体"/>
      <w:b/>
      <w:bCs/>
      <w:kern w:val="0"/>
      <w:sz w:val="32"/>
      <w:szCs w:val="32"/>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4">
    <w:name w:val="footer"/>
    <w:basedOn w:val="1"/>
    <w:link w:val="12"/>
    <w:autoRedefine/>
    <w:qFormat/>
    <w:uiPriority w:val="99"/>
    <w:pPr>
      <w:tabs>
        <w:tab w:val="center" w:pos="4153"/>
        <w:tab w:val="right" w:pos="8306"/>
      </w:tabs>
      <w:snapToGrid w:val="0"/>
      <w:jc w:val="left"/>
    </w:pPr>
    <w:rPr>
      <w:sz w:val="18"/>
      <w:szCs w:val="18"/>
    </w:rPr>
  </w:style>
  <w:style w:type="paragraph" w:styleId="5">
    <w:name w:val="header"/>
    <w:basedOn w:val="1"/>
    <w:link w:val="11"/>
    <w:autoRedefine/>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autoRedefine/>
    <w:qFormat/>
    <w:uiPriority w:val="0"/>
  </w:style>
  <w:style w:type="character" w:customStyle="1" w:styleId="9">
    <w:name w:val="标题 1 Char"/>
    <w:basedOn w:val="7"/>
    <w:autoRedefine/>
    <w:qFormat/>
    <w:uiPriority w:val="0"/>
    <w:rPr>
      <w:b/>
      <w:bCs/>
      <w:kern w:val="44"/>
      <w:sz w:val="32"/>
      <w:szCs w:val="44"/>
    </w:rPr>
  </w:style>
  <w:style w:type="character" w:customStyle="1" w:styleId="10">
    <w:name w:val="标题 1 字符"/>
    <w:basedOn w:val="7"/>
    <w:link w:val="2"/>
    <w:autoRedefine/>
    <w:qFormat/>
    <w:locked/>
    <w:uiPriority w:val="0"/>
    <w:rPr>
      <w:b/>
      <w:bCs/>
      <w:kern w:val="44"/>
      <w:sz w:val="44"/>
      <w:szCs w:val="44"/>
    </w:rPr>
  </w:style>
  <w:style w:type="character" w:customStyle="1" w:styleId="11">
    <w:name w:val="页眉 字符"/>
    <w:link w:val="5"/>
    <w:autoRedefine/>
    <w:qFormat/>
    <w:uiPriority w:val="99"/>
    <w:rPr>
      <w:kern w:val="2"/>
      <w:sz w:val="18"/>
      <w:szCs w:val="18"/>
    </w:rPr>
  </w:style>
  <w:style w:type="character" w:customStyle="1" w:styleId="12">
    <w:name w:val="页脚 字符"/>
    <w:basedOn w:val="7"/>
    <w:link w:val="4"/>
    <w:autoRedefine/>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772</Words>
  <Characters>4405</Characters>
  <Lines>36</Lines>
  <Paragraphs>10</Paragraphs>
  <TotalTime>0</TotalTime>
  <ScaleCrop>false</ScaleCrop>
  <LinksUpToDate>false</LinksUpToDate>
  <CharactersWithSpaces>5167</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2020-01-20T17:34:00Z</dcterms:created>
  <dc:creator>咚咚#￥·%</dc:creator>
  <cp:lastModifiedBy>侨章籽撤障</cp:lastModifiedBy>
  <cp:lastPrinted>2020-08-07T18:56:00Z</cp:lastPrinted>
  <dcterms:modified xsi:type="dcterms:W3CDTF">2024-04-17T11:41:47Z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3179DBD4B6C94C23AAC6FF1645088970_13</vt:lpwstr>
  </property>
</Properties>
</file>